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78" w:rsidRPr="00A76F41" w:rsidRDefault="00AD0578" w:rsidP="00AD0578">
      <w:pPr>
        <w:jc w:val="center"/>
        <w:rPr>
          <w:b/>
          <w:sz w:val="22"/>
          <w:szCs w:val="22"/>
        </w:rPr>
      </w:pPr>
      <w:r w:rsidRPr="00A76F41">
        <w:rPr>
          <w:b/>
          <w:sz w:val="22"/>
          <w:szCs w:val="22"/>
        </w:rPr>
        <w:t xml:space="preserve">ИНФОРМАЦИЯ  О  </w:t>
      </w:r>
      <w:r w:rsidR="0074797B" w:rsidRPr="00A76F41">
        <w:rPr>
          <w:b/>
          <w:sz w:val="22"/>
          <w:szCs w:val="22"/>
        </w:rPr>
        <w:t xml:space="preserve">ТВОРЧЕСКОМ   </w:t>
      </w:r>
      <w:r w:rsidRPr="00A76F41">
        <w:rPr>
          <w:b/>
          <w:sz w:val="22"/>
          <w:szCs w:val="22"/>
        </w:rPr>
        <w:t xml:space="preserve">КОНКУРСЕ   СОЦИАЛЬНОГО </w:t>
      </w:r>
      <w:r w:rsidR="0063386C" w:rsidRPr="00A76F41">
        <w:rPr>
          <w:b/>
          <w:sz w:val="22"/>
          <w:szCs w:val="22"/>
        </w:rPr>
        <w:t xml:space="preserve"> </w:t>
      </w:r>
      <w:r w:rsidRPr="00A76F41">
        <w:rPr>
          <w:b/>
          <w:sz w:val="22"/>
          <w:szCs w:val="22"/>
        </w:rPr>
        <w:t>ПЛАКАТА</w:t>
      </w:r>
    </w:p>
    <w:p w:rsidR="00AD0578" w:rsidRPr="00A76F41" w:rsidRDefault="00AD0578" w:rsidP="00AD0578">
      <w:pPr>
        <w:jc w:val="center"/>
        <w:rPr>
          <w:b/>
          <w:sz w:val="22"/>
          <w:szCs w:val="22"/>
        </w:rPr>
      </w:pPr>
      <w:r w:rsidRPr="00A76F41">
        <w:rPr>
          <w:b/>
          <w:sz w:val="22"/>
          <w:szCs w:val="22"/>
        </w:rPr>
        <w:t xml:space="preserve">« </w:t>
      </w:r>
      <w:r w:rsidR="0019324B" w:rsidRPr="00A76F41">
        <w:rPr>
          <w:b/>
          <w:sz w:val="22"/>
          <w:szCs w:val="22"/>
          <w:lang w:val="en-US"/>
        </w:rPr>
        <w:t>VIA</w:t>
      </w:r>
      <w:r w:rsidR="0019324B" w:rsidRPr="00A76F41">
        <w:rPr>
          <w:b/>
          <w:sz w:val="22"/>
          <w:szCs w:val="22"/>
        </w:rPr>
        <w:t xml:space="preserve"> </w:t>
      </w:r>
      <w:r w:rsidR="0019324B" w:rsidRPr="00A76F41">
        <w:rPr>
          <w:b/>
          <w:sz w:val="22"/>
          <w:szCs w:val="22"/>
          <w:lang w:val="en-US"/>
        </w:rPr>
        <w:t>EST</w:t>
      </w:r>
      <w:r w:rsidR="0019324B" w:rsidRPr="00A76F41">
        <w:rPr>
          <w:b/>
          <w:sz w:val="22"/>
          <w:szCs w:val="22"/>
        </w:rPr>
        <w:t xml:space="preserve"> </w:t>
      </w:r>
      <w:r w:rsidR="00DF0569" w:rsidRPr="00A76F41">
        <w:rPr>
          <w:b/>
          <w:sz w:val="22"/>
          <w:szCs w:val="22"/>
          <w:lang w:val="en-US"/>
        </w:rPr>
        <w:t>VITA</w:t>
      </w:r>
      <w:r w:rsidR="00DF0569" w:rsidRPr="00A76F41">
        <w:rPr>
          <w:b/>
          <w:sz w:val="22"/>
          <w:szCs w:val="22"/>
        </w:rPr>
        <w:t xml:space="preserve"> – </w:t>
      </w:r>
      <w:r w:rsidR="0019324B" w:rsidRPr="00A76F41">
        <w:rPr>
          <w:b/>
          <w:sz w:val="22"/>
          <w:szCs w:val="22"/>
        </w:rPr>
        <w:t xml:space="preserve">ДОРОГА </w:t>
      </w:r>
      <w:r w:rsidR="00E50143" w:rsidRPr="00A76F41">
        <w:rPr>
          <w:b/>
          <w:sz w:val="22"/>
          <w:szCs w:val="22"/>
        </w:rPr>
        <w:t>ЭТО</w:t>
      </w:r>
      <w:r w:rsidR="0019324B" w:rsidRPr="00A76F41">
        <w:rPr>
          <w:b/>
          <w:sz w:val="22"/>
          <w:szCs w:val="22"/>
        </w:rPr>
        <w:t xml:space="preserve"> ЖИЗНЬ</w:t>
      </w:r>
      <w:r w:rsidRPr="00A76F41">
        <w:rPr>
          <w:b/>
          <w:sz w:val="22"/>
          <w:szCs w:val="22"/>
        </w:rPr>
        <w:t>»</w:t>
      </w:r>
    </w:p>
    <w:p w:rsidR="00AD0578" w:rsidRPr="00A76F41" w:rsidRDefault="00AD0578" w:rsidP="00AD0578">
      <w:pPr>
        <w:jc w:val="center"/>
        <w:rPr>
          <w:b/>
          <w:sz w:val="22"/>
          <w:szCs w:val="22"/>
        </w:rPr>
      </w:pPr>
      <w:r w:rsidRPr="00A76F41">
        <w:rPr>
          <w:b/>
          <w:sz w:val="22"/>
          <w:szCs w:val="22"/>
        </w:rPr>
        <w:tab/>
      </w:r>
    </w:p>
    <w:p w:rsidR="00AD0578" w:rsidRPr="00A76F41" w:rsidRDefault="00AD0578" w:rsidP="004352D0">
      <w:pPr>
        <w:jc w:val="both"/>
        <w:rPr>
          <w:sz w:val="22"/>
          <w:szCs w:val="22"/>
        </w:rPr>
      </w:pPr>
      <w:proofErr w:type="gramStart"/>
      <w:r w:rsidRPr="00A76F41">
        <w:rPr>
          <w:i/>
          <w:sz w:val="22"/>
          <w:szCs w:val="22"/>
        </w:rPr>
        <w:t xml:space="preserve">В  рамках мероприятий, организуемых и </w:t>
      </w:r>
      <w:r w:rsidR="00DF0569" w:rsidRPr="00A76F41">
        <w:rPr>
          <w:i/>
          <w:sz w:val="22"/>
          <w:szCs w:val="22"/>
        </w:rPr>
        <w:t xml:space="preserve">проводимых Федеральным дорожным агентством </w:t>
      </w:r>
      <w:r w:rsidR="00E50143" w:rsidRPr="00A76F41">
        <w:rPr>
          <w:i/>
          <w:sz w:val="22"/>
          <w:szCs w:val="22"/>
        </w:rPr>
        <w:t xml:space="preserve">Минтранса </w:t>
      </w:r>
      <w:r w:rsidR="00E72297" w:rsidRPr="00A76F41">
        <w:rPr>
          <w:i/>
          <w:sz w:val="22"/>
          <w:szCs w:val="22"/>
        </w:rPr>
        <w:t xml:space="preserve">России </w:t>
      </w:r>
      <w:r w:rsidRPr="00A76F41">
        <w:rPr>
          <w:i/>
          <w:sz w:val="22"/>
          <w:szCs w:val="22"/>
        </w:rPr>
        <w:t xml:space="preserve">в целях  привлечения  внимания общества к </w:t>
      </w:r>
      <w:r w:rsidR="00126C89" w:rsidRPr="00A76F41">
        <w:rPr>
          <w:i/>
          <w:sz w:val="22"/>
          <w:szCs w:val="22"/>
        </w:rPr>
        <w:t>дорожной проблематике</w:t>
      </w:r>
      <w:r w:rsidR="0082168F" w:rsidRPr="00A76F41">
        <w:rPr>
          <w:i/>
          <w:sz w:val="22"/>
          <w:szCs w:val="22"/>
        </w:rPr>
        <w:t xml:space="preserve"> и</w:t>
      </w:r>
      <w:r w:rsidR="00147B58" w:rsidRPr="00A76F41">
        <w:rPr>
          <w:i/>
          <w:sz w:val="22"/>
          <w:szCs w:val="22"/>
        </w:rPr>
        <w:t xml:space="preserve"> </w:t>
      </w:r>
      <w:r w:rsidR="00126C89" w:rsidRPr="00A76F41">
        <w:rPr>
          <w:i/>
          <w:sz w:val="22"/>
          <w:szCs w:val="22"/>
        </w:rPr>
        <w:t>направленн</w:t>
      </w:r>
      <w:r w:rsidR="0082168F" w:rsidRPr="00A76F41">
        <w:rPr>
          <w:i/>
          <w:sz w:val="22"/>
          <w:szCs w:val="22"/>
        </w:rPr>
        <w:t>ых</w:t>
      </w:r>
      <w:r w:rsidR="00126C89" w:rsidRPr="00A76F41">
        <w:rPr>
          <w:i/>
          <w:sz w:val="22"/>
          <w:szCs w:val="22"/>
        </w:rPr>
        <w:t xml:space="preserve"> на</w:t>
      </w:r>
      <w:r w:rsidR="0082168F" w:rsidRPr="00A76F41">
        <w:rPr>
          <w:i/>
          <w:sz w:val="22"/>
          <w:szCs w:val="22"/>
        </w:rPr>
        <w:t xml:space="preserve"> формирование</w:t>
      </w:r>
      <w:r w:rsidR="00126C89" w:rsidRPr="00A76F41">
        <w:rPr>
          <w:i/>
          <w:color w:val="548DD4" w:themeColor="text2" w:themeTint="99"/>
          <w:sz w:val="22"/>
          <w:szCs w:val="22"/>
        </w:rPr>
        <w:t xml:space="preserve"> </w:t>
      </w:r>
      <w:r w:rsidR="00126C89" w:rsidRPr="00A76F41">
        <w:rPr>
          <w:i/>
          <w:sz w:val="22"/>
          <w:szCs w:val="22"/>
        </w:rPr>
        <w:t>в сознании каждого гражданина уважительного отношения к автомобильной дороге как к сложному и дорогостоящему инженерному сооружению,</w:t>
      </w:r>
      <w:r w:rsidR="00147B58" w:rsidRPr="00A76F41">
        <w:rPr>
          <w:i/>
          <w:sz w:val="22"/>
          <w:szCs w:val="22"/>
        </w:rPr>
        <w:t xml:space="preserve"> основному элементу инфраструктуры</w:t>
      </w:r>
      <w:r w:rsidR="00A37B14" w:rsidRPr="00A76F41">
        <w:rPr>
          <w:i/>
          <w:sz w:val="22"/>
          <w:szCs w:val="22"/>
        </w:rPr>
        <w:t xml:space="preserve"> поселений,</w:t>
      </w:r>
      <w:r w:rsidR="00126C89" w:rsidRPr="00A76F41">
        <w:rPr>
          <w:i/>
          <w:sz w:val="22"/>
          <w:szCs w:val="22"/>
        </w:rPr>
        <w:t xml:space="preserve"> одному из важнейших функциональных и эстетических элементов среды </w:t>
      </w:r>
      <w:r w:rsidR="005A244B" w:rsidRPr="00A76F41">
        <w:rPr>
          <w:i/>
          <w:sz w:val="22"/>
          <w:szCs w:val="22"/>
        </w:rPr>
        <w:t>жизнедеятельности</w:t>
      </w:r>
      <w:r w:rsidR="00126C89" w:rsidRPr="00A76F41">
        <w:rPr>
          <w:i/>
          <w:sz w:val="22"/>
          <w:szCs w:val="22"/>
        </w:rPr>
        <w:t xml:space="preserve"> человека, позволяющ</w:t>
      </w:r>
      <w:r w:rsidR="0082168F" w:rsidRPr="00A76F41">
        <w:rPr>
          <w:i/>
          <w:sz w:val="22"/>
          <w:szCs w:val="22"/>
        </w:rPr>
        <w:t xml:space="preserve">их каждому </w:t>
      </w:r>
      <w:r w:rsidR="00126C89" w:rsidRPr="00A76F41">
        <w:rPr>
          <w:i/>
          <w:sz w:val="22"/>
          <w:szCs w:val="22"/>
        </w:rPr>
        <w:t xml:space="preserve">реализовать </w:t>
      </w:r>
      <w:r w:rsidR="00147B58" w:rsidRPr="00A76F41">
        <w:rPr>
          <w:i/>
          <w:sz w:val="22"/>
          <w:szCs w:val="22"/>
        </w:rPr>
        <w:t xml:space="preserve">своё </w:t>
      </w:r>
      <w:r w:rsidR="00126C89" w:rsidRPr="00A76F41">
        <w:rPr>
          <w:i/>
          <w:sz w:val="22"/>
          <w:szCs w:val="22"/>
        </w:rPr>
        <w:t>конституционное право на</w:t>
      </w:r>
      <w:proofErr w:type="gramEnd"/>
      <w:r w:rsidR="00126C89" w:rsidRPr="00A76F41">
        <w:rPr>
          <w:i/>
          <w:sz w:val="22"/>
          <w:szCs w:val="22"/>
        </w:rPr>
        <w:t xml:space="preserve"> </w:t>
      </w:r>
      <w:proofErr w:type="gramStart"/>
      <w:r w:rsidR="00126C89" w:rsidRPr="00A76F41">
        <w:rPr>
          <w:i/>
          <w:sz w:val="22"/>
          <w:szCs w:val="22"/>
        </w:rPr>
        <w:t xml:space="preserve">свободу </w:t>
      </w:r>
      <w:r w:rsidR="00147B58" w:rsidRPr="00A76F41">
        <w:rPr>
          <w:i/>
          <w:sz w:val="22"/>
          <w:szCs w:val="22"/>
        </w:rPr>
        <w:t xml:space="preserve">безопасного </w:t>
      </w:r>
      <w:r w:rsidR="00126C89" w:rsidRPr="00A76F41">
        <w:rPr>
          <w:i/>
          <w:sz w:val="22"/>
          <w:szCs w:val="22"/>
        </w:rPr>
        <w:t>передвижения и перемещения грузов автомобильным транспортом</w:t>
      </w:r>
      <w:r w:rsidR="00003525" w:rsidRPr="00A76F41">
        <w:rPr>
          <w:i/>
          <w:sz w:val="22"/>
          <w:szCs w:val="22"/>
        </w:rPr>
        <w:t xml:space="preserve">, а также </w:t>
      </w:r>
      <w:r w:rsidR="00147B58" w:rsidRPr="00A76F41">
        <w:rPr>
          <w:i/>
          <w:sz w:val="22"/>
          <w:szCs w:val="22"/>
        </w:rPr>
        <w:t xml:space="preserve">с целью </w:t>
      </w:r>
      <w:r w:rsidR="00003525" w:rsidRPr="00A76F41">
        <w:rPr>
          <w:i/>
          <w:sz w:val="22"/>
          <w:szCs w:val="22"/>
        </w:rPr>
        <w:t xml:space="preserve">воспитания </w:t>
      </w:r>
      <w:r w:rsidR="0082168F" w:rsidRPr="00A76F41">
        <w:rPr>
          <w:i/>
          <w:sz w:val="22"/>
          <w:szCs w:val="22"/>
        </w:rPr>
        <w:t>у</w:t>
      </w:r>
      <w:r w:rsidR="00A37B14" w:rsidRPr="00A76F41">
        <w:rPr>
          <w:i/>
          <w:sz w:val="22"/>
          <w:szCs w:val="22"/>
        </w:rPr>
        <w:t xml:space="preserve"> </w:t>
      </w:r>
      <w:r w:rsidR="00003525" w:rsidRPr="00A76F41">
        <w:rPr>
          <w:i/>
          <w:sz w:val="22"/>
          <w:szCs w:val="22"/>
        </w:rPr>
        <w:t xml:space="preserve">граждан </w:t>
      </w:r>
      <w:r w:rsidR="00A37B14" w:rsidRPr="00A76F41">
        <w:rPr>
          <w:i/>
          <w:sz w:val="22"/>
          <w:szCs w:val="22"/>
        </w:rPr>
        <w:t xml:space="preserve">основ </w:t>
      </w:r>
      <w:r w:rsidR="00003525" w:rsidRPr="00A76F41">
        <w:rPr>
          <w:i/>
          <w:sz w:val="22"/>
          <w:szCs w:val="22"/>
        </w:rPr>
        <w:t>дорожного этикета</w:t>
      </w:r>
      <w:r w:rsidR="00A37B14" w:rsidRPr="00A76F41">
        <w:rPr>
          <w:i/>
          <w:sz w:val="22"/>
          <w:szCs w:val="22"/>
        </w:rPr>
        <w:t xml:space="preserve"> и </w:t>
      </w:r>
      <w:proofErr w:type="spellStart"/>
      <w:r w:rsidR="00A37B14" w:rsidRPr="00A76F41">
        <w:rPr>
          <w:i/>
          <w:sz w:val="22"/>
          <w:szCs w:val="22"/>
        </w:rPr>
        <w:t>социокультурных</w:t>
      </w:r>
      <w:proofErr w:type="spellEnd"/>
      <w:r w:rsidR="00A37B14" w:rsidRPr="00A76F41">
        <w:rPr>
          <w:i/>
          <w:sz w:val="22"/>
          <w:szCs w:val="22"/>
        </w:rPr>
        <w:t xml:space="preserve"> традиций обеспечения общей безопасности</w:t>
      </w:r>
      <w:r w:rsidR="00003525" w:rsidRPr="00A76F41">
        <w:rPr>
          <w:i/>
          <w:sz w:val="22"/>
          <w:szCs w:val="22"/>
        </w:rPr>
        <w:t xml:space="preserve">, </w:t>
      </w:r>
      <w:r w:rsidR="00003525" w:rsidRPr="00A76F41">
        <w:rPr>
          <w:sz w:val="22"/>
          <w:szCs w:val="22"/>
        </w:rPr>
        <w:t>Федеральное дорожное агентство</w:t>
      </w:r>
      <w:r w:rsidR="00831408">
        <w:rPr>
          <w:sz w:val="22"/>
          <w:szCs w:val="22"/>
        </w:rPr>
        <w:t xml:space="preserve"> Минтранса России</w:t>
      </w:r>
      <w:r w:rsidR="00003525" w:rsidRPr="00A76F41">
        <w:rPr>
          <w:sz w:val="22"/>
          <w:szCs w:val="22"/>
        </w:rPr>
        <w:t xml:space="preserve">, </w:t>
      </w:r>
      <w:r w:rsidRPr="00A76F41">
        <w:rPr>
          <w:sz w:val="22"/>
          <w:szCs w:val="22"/>
        </w:rPr>
        <w:t xml:space="preserve">НО «Фонд  поддержки и развития образования, творчества, культуры», Подкомитет  по формированию и развитию кадрового потенциала в области управления интеллектуальной собственностью Комитета по интеллектуальной собственности ТПП РФ, Академия </w:t>
      </w:r>
      <w:r w:rsidR="0074797B" w:rsidRPr="00A76F41">
        <w:rPr>
          <w:sz w:val="22"/>
          <w:szCs w:val="22"/>
        </w:rPr>
        <w:t xml:space="preserve"> </w:t>
      </w:r>
      <w:r w:rsidRPr="00A76F41">
        <w:rPr>
          <w:sz w:val="22"/>
          <w:szCs w:val="22"/>
        </w:rPr>
        <w:t xml:space="preserve">профессионального образования, </w:t>
      </w:r>
      <w:r w:rsidR="00A37B14" w:rsidRPr="00A76F41">
        <w:rPr>
          <w:sz w:val="22"/>
          <w:szCs w:val="22"/>
        </w:rPr>
        <w:t xml:space="preserve"> Координационный Совет</w:t>
      </w:r>
      <w:proofErr w:type="gramEnd"/>
      <w:r w:rsidR="00A37B14" w:rsidRPr="00A76F41">
        <w:rPr>
          <w:sz w:val="22"/>
          <w:szCs w:val="22"/>
        </w:rPr>
        <w:t xml:space="preserve"> </w:t>
      </w:r>
      <w:proofErr w:type="gramStart"/>
      <w:r w:rsidR="00A37B14" w:rsidRPr="00A76F41">
        <w:rPr>
          <w:sz w:val="22"/>
          <w:szCs w:val="22"/>
        </w:rPr>
        <w:t xml:space="preserve">УМО ВУЗов России, </w:t>
      </w:r>
      <w:r w:rsidRPr="00A76F41">
        <w:rPr>
          <w:sz w:val="22"/>
          <w:szCs w:val="22"/>
        </w:rPr>
        <w:t xml:space="preserve">Факультет  повышения квалификации и профессиональной переподготовки работников образования МПГУ,  Группа Компаний «Библио-Глобус», Российская Ассоциация Инновационного Развития, </w:t>
      </w:r>
      <w:r w:rsidR="004352D0" w:rsidRPr="00A76F41">
        <w:rPr>
          <w:sz w:val="22"/>
          <w:szCs w:val="22"/>
        </w:rPr>
        <w:t xml:space="preserve">ФГБОУ ВПО «Московский государственный открытый университет имени В.С. Черномырдина», </w:t>
      </w:r>
      <w:r w:rsidRPr="00A76F41">
        <w:rPr>
          <w:sz w:val="22"/>
          <w:szCs w:val="22"/>
        </w:rPr>
        <w:t>ООО «Центр комплексного развития и социальной адаптации детей и подростков», ООО «Центр размещения рекламы», Школа Архитектурного Развития (ШАР), ФГБОУ ВПО «Московский архитектурный институт (Государственная академия)»</w:t>
      </w:r>
      <w:r w:rsidR="002E5617" w:rsidRPr="00A76F41">
        <w:rPr>
          <w:sz w:val="22"/>
          <w:szCs w:val="22"/>
        </w:rPr>
        <w:t>, ФГУП «</w:t>
      </w:r>
      <w:proofErr w:type="spellStart"/>
      <w:r w:rsidR="002E5617" w:rsidRPr="00A76F41">
        <w:rPr>
          <w:sz w:val="22"/>
          <w:szCs w:val="22"/>
        </w:rPr>
        <w:t>Информавтодор</w:t>
      </w:r>
      <w:proofErr w:type="spellEnd"/>
      <w:r w:rsidR="002E5617" w:rsidRPr="00A76F41">
        <w:rPr>
          <w:sz w:val="22"/>
          <w:szCs w:val="22"/>
        </w:rPr>
        <w:t>»</w:t>
      </w:r>
      <w:r w:rsidR="0063386C" w:rsidRPr="00A76F41">
        <w:rPr>
          <w:sz w:val="22"/>
          <w:szCs w:val="22"/>
        </w:rPr>
        <w:t>,</w:t>
      </w:r>
      <w:r w:rsidR="00F526A6" w:rsidRPr="00A76F41">
        <w:rPr>
          <w:sz w:val="22"/>
          <w:szCs w:val="22"/>
        </w:rPr>
        <w:t xml:space="preserve"> МГАХИ им. В.И.</w:t>
      </w:r>
      <w:proofErr w:type="gramEnd"/>
      <w:r w:rsidR="00F526A6" w:rsidRPr="00A76F41">
        <w:rPr>
          <w:sz w:val="22"/>
          <w:szCs w:val="22"/>
        </w:rPr>
        <w:t xml:space="preserve"> </w:t>
      </w:r>
      <w:proofErr w:type="gramStart"/>
      <w:r w:rsidR="00F526A6" w:rsidRPr="00A76F41">
        <w:rPr>
          <w:sz w:val="22"/>
          <w:szCs w:val="22"/>
        </w:rPr>
        <w:t>Сурикова,</w:t>
      </w:r>
      <w:r w:rsidR="0063386C" w:rsidRPr="00A76F41">
        <w:rPr>
          <w:sz w:val="22"/>
          <w:szCs w:val="22"/>
        </w:rPr>
        <w:t xml:space="preserve"> </w:t>
      </w:r>
      <w:r w:rsidR="00F526A6" w:rsidRPr="00A76F41">
        <w:rPr>
          <w:sz w:val="22"/>
          <w:szCs w:val="22"/>
        </w:rPr>
        <w:t>Московский</w:t>
      </w:r>
      <w:proofErr w:type="gramEnd"/>
      <w:r w:rsidR="00F526A6" w:rsidRPr="00A76F41">
        <w:rPr>
          <w:sz w:val="22"/>
          <w:szCs w:val="22"/>
        </w:rPr>
        <w:t xml:space="preserve"> </w:t>
      </w:r>
      <w:proofErr w:type="gramStart"/>
      <w:r w:rsidR="00F526A6" w:rsidRPr="00A76F41">
        <w:rPr>
          <w:sz w:val="22"/>
          <w:szCs w:val="22"/>
        </w:rPr>
        <w:t xml:space="preserve">союз художников, РОО «Товарищество плакатистов», </w:t>
      </w:r>
      <w:r w:rsidR="00C02BE2" w:rsidRPr="00A76F41">
        <w:rPr>
          <w:sz w:val="22"/>
          <w:szCs w:val="22"/>
        </w:rPr>
        <w:t>Общероссийская Малая академия наук «Интеллект будущего,</w:t>
      </w:r>
      <w:r w:rsidR="00C02BE2" w:rsidRPr="00A76F41">
        <w:rPr>
          <w:color w:val="548DD4" w:themeColor="text2" w:themeTint="99"/>
          <w:sz w:val="22"/>
          <w:szCs w:val="22"/>
        </w:rPr>
        <w:t xml:space="preserve"> </w:t>
      </w:r>
      <w:r w:rsidR="007F764F" w:rsidRPr="00A76F41">
        <w:rPr>
          <w:sz w:val="22"/>
          <w:szCs w:val="22"/>
        </w:rPr>
        <w:t xml:space="preserve">ООО «Эй </w:t>
      </w:r>
      <w:proofErr w:type="spellStart"/>
      <w:r w:rsidR="007F764F" w:rsidRPr="00A76F41">
        <w:rPr>
          <w:sz w:val="22"/>
          <w:szCs w:val="22"/>
        </w:rPr>
        <w:t>Ди</w:t>
      </w:r>
      <w:proofErr w:type="spellEnd"/>
      <w:r w:rsidR="007F764F" w:rsidRPr="00A76F41">
        <w:rPr>
          <w:sz w:val="22"/>
          <w:szCs w:val="22"/>
        </w:rPr>
        <w:t xml:space="preserve"> Групп», </w:t>
      </w:r>
      <w:r w:rsidR="0063386C" w:rsidRPr="00A76F41">
        <w:rPr>
          <w:sz w:val="22"/>
          <w:szCs w:val="22"/>
        </w:rPr>
        <w:t>профильные эксперты</w:t>
      </w:r>
      <w:r w:rsidRPr="00A76F41">
        <w:rPr>
          <w:sz w:val="22"/>
          <w:szCs w:val="22"/>
        </w:rPr>
        <w:t xml:space="preserve"> проводят  </w:t>
      </w:r>
      <w:r w:rsidR="0074797B" w:rsidRPr="00A76F41">
        <w:rPr>
          <w:b/>
          <w:sz w:val="22"/>
          <w:szCs w:val="22"/>
        </w:rPr>
        <w:t xml:space="preserve">ТВОРЧЕСКИЙ   КОНКУРС  СОЦИАЛЬНОГО </w:t>
      </w:r>
      <w:r w:rsidR="00003525" w:rsidRPr="00A76F41">
        <w:rPr>
          <w:b/>
          <w:sz w:val="22"/>
          <w:szCs w:val="22"/>
        </w:rPr>
        <w:t xml:space="preserve"> </w:t>
      </w:r>
      <w:r w:rsidR="0074797B" w:rsidRPr="00A76F41">
        <w:rPr>
          <w:b/>
          <w:sz w:val="22"/>
          <w:szCs w:val="22"/>
        </w:rPr>
        <w:t>ПЛАКАТА</w:t>
      </w:r>
      <w:r w:rsidR="002E5617" w:rsidRPr="00A76F41">
        <w:rPr>
          <w:b/>
          <w:sz w:val="22"/>
          <w:szCs w:val="22"/>
        </w:rPr>
        <w:t xml:space="preserve"> </w:t>
      </w:r>
      <w:r w:rsidR="0074797B" w:rsidRPr="00A76F41">
        <w:rPr>
          <w:b/>
          <w:sz w:val="22"/>
          <w:szCs w:val="22"/>
        </w:rPr>
        <w:t>«</w:t>
      </w:r>
      <w:r w:rsidR="00003525" w:rsidRPr="00A76F41">
        <w:rPr>
          <w:b/>
          <w:sz w:val="22"/>
          <w:szCs w:val="22"/>
          <w:lang w:val="en-US"/>
        </w:rPr>
        <w:t>VIA</w:t>
      </w:r>
      <w:r w:rsidR="00003525" w:rsidRPr="00A76F41">
        <w:rPr>
          <w:b/>
          <w:sz w:val="22"/>
          <w:szCs w:val="22"/>
        </w:rPr>
        <w:t xml:space="preserve"> </w:t>
      </w:r>
      <w:r w:rsidR="00003525" w:rsidRPr="00A76F41">
        <w:rPr>
          <w:b/>
          <w:sz w:val="22"/>
          <w:szCs w:val="22"/>
          <w:lang w:val="en-US"/>
        </w:rPr>
        <w:t>EST</w:t>
      </w:r>
      <w:r w:rsidR="00003525" w:rsidRPr="00A76F41">
        <w:rPr>
          <w:b/>
          <w:sz w:val="22"/>
          <w:szCs w:val="22"/>
        </w:rPr>
        <w:t xml:space="preserve"> </w:t>
      </w:r>
      <w:r w:rsidR="00003525" w:rsidRPr="00A76F41">
        <w:rPr>
          <w:b/>
          <w:sz w:val="22"/>
          <w:szCs w:val="22"/>
          <w:lang w:val="en-US"/>
        </w:rPr>
        <w:t>VITA</w:t>
      </w:r>
      <w:r w:rsidR="00003525" w:rsidRPr="00A76F41">
        <w:rPr>
          <w:b/>
          <w:sz w:val="22"/>
          <w:szCs w:val="22"/>
        </w:rPr>
        <w:t xml:space="preserve"> – ДОРОГА </w:t>
      </w:r>
      <w:r w:rsidR="00E50143" w:rsidRPr="00A76F41">
        <w:rPr>
          <w:b/>
          <w:sz w:val="22"/>
          <w:szCs w:val="22"/>
        </w:rPr>
        <w:t>ЭТО</w:t>
      </w:r>
      <w:r w:rsidR="00003525" w:rsidRPr="00A76F41">
        <w:rPr>
          <w:b/>
          <w:sz w:val="22"/>
          <w:szCs w:val="22"/>
        </w:rPr>
        <w:t xml:space="preserve"> ЖИЗНЬ</w:t>
      </w:r>
      <w:r w:rsidR="0074797B" w:rsidRPr="00A76F41">
        <w:rPr>
          <w:b/>
          <w:sz w:val="22"/>
          <w:szCs w:val="22"/>
        </w:rPr>
        <w:t xml:space="preserve">»  </w:t>
      </w:r>
      <w:r w:rsidRPr="00A76F41">
        <w:rPr>
          <w:b/>
          <w:sz w:val="22"/>
          <w:szCs w:val="22"/>
        </w:rPr>
        <w:t>(далее Конкурс)</w:t>
      </w:r>
      <w:r w:rsidRPr="00A76F41">
        <w:rPr>
          <w:sz w:val="22"/>
          <w:szCs w:val="22"/>
        </w:rPr>
        <w:t xml:space="preserve">, способствующий </w:t>
      </w:r>
      <w:r w:rsidR="00313931" w:rsidRPr="00A76F41">
        <w:rPr>
          <w:sz w:val="22"/>
          <w:szCs w:val="22"/>
        </w:rPr>
        <w:t xml:space="preserve">формированию гражданской ответственности, а также </w:t>
      </w:r>
      <w:r w:rsidRPr="00A76F41">
        <w:rPr>
          <w:sz w:val="22"/>
          <w:szCs w:val="22"/>
        </w:rPr>
        <w:t xml:space="preserve"> развитию творческих способностей </w:t>
      </w:r>
      <w:r w:rsidR="0074797B" w:rsidRPr="00A76F41">
        <w:rPr>
          <w:sz w:val="22"/>
          <w:szCs w:val="22"/>
        </w:rPr>
        <w:t xml:space="preserve">и </w:t>
      </w:r>
      <w:proofErr w:type="spellStart"/>
      <w:r w:rsidR="00A60940" w:rsidRPr="00A76F41">
        <w:rPr>
          <w:sz w:val="22"/>
          <w:szCs w:val="22"/>
        </w:rPr>
        <w:t>креативной</w:t>
      </w:r>
      <w:proofErr w:type="spellEnd"/>
      <w:r w:rsidR="00A60940" w:rsidRPr="00A76F41">
        <w:rPr>
          <w:sz w:val="22"/>
          <w:szCs w:val="22"/>
        </w:rPr>
        <w:t xml:space="preserve"> социализации детей и молодежи, </w:t>
      </w:r>
      <w:r w:rsidRPr="00A76F41">
        <w:rPr>
          <w:sz w:val="22"/>
          <w:szCs w:val="22"/>
        </w:rPr>
        <w:t>повышающий общий  интеллектуальный  уровень граждан страны, помогающий сохранению и развитию культурно – исторических и духовно-нравственных традиций</w:t>
      </w:r>
      <w:proofErr w:type="gramEnd"/>
      <w:r w:rsidRPr="00A76F41">
        <w:rPr>
          <w:sz w:val="22"/>
          <w:szCs w:val="22"/>
        </w:rPr>
        <w:t xml:space="preserve"> России, </w:t>
      </w:r>
      <w:proofErr w:type="gramStart"/>
      <w:r w:rsidRPr="00A76F41">
        <w:rPr>
          <w:sz w:val="22"/>
          <w:szCs w:val="22"/>
        </w:rPr>
        <w:t>обеспечивающий</w:t>
      </w:r>
      <w:proofErr w:type="gramEnd"/>
      <w:r w:rsidRPr="00A76F41">
        <w:rPr>
          <w:sz w:val="22"/>
          <w:szCs w:val="22"/>
        </w:rPr>
        <w:t xml:space="preserve">  возможность </w:t>
      </w:r>
      <w:r w:rsidR="0074797B" w:rsidRPr="00A76F41">
        <w:rPr>
          <w:sz w:val="22"/>
          <w:szCs w:val="22"/>
        </w:rPr>
        <w:t xml:space="preserve"> </w:t>
      </w:r>
      <w:r w:rsidRPr="00A76F41">
        <w:rPr>
          <w:sz w:val="22"/>
          <w:szCs w:val="22"/>
        </w:rPr>
        <w:t>гармонизации общественных отношений и реализаци</w:t>
      </w:r>
      <w:r w:rsidR="00E750E3" w:rsidRPr="00A76F41">
        <w:rPr>
          <w:sz w:val="22"/>
          <w:szCs w:val="22"/>
        </w:rPr>
        <w:t>ю</w:t>
      </w:r>
      <w:r w:rsidRPr="00A76F41">
        <w:rPr>
          <w:sz w:val="22"/>
          <w:szCs w:val="22"/>
        </w:rPr>
        <w:t xml:space="preserve"> единства принципов образования</w:t>
      </w:r>
      <w:r w:rsidR="0082168F" w:rsidRPr="00A76F41">
        <w:rPr>
          <w:sz w:val="22"/>
          <w:szCs w:val="22"/>
        </w:rPr>
        <w:t xml:space="preserve">, </w:t>
      </w:r>
      <w:r w:rsidRPr="00A76F41">
        <w:rPr>
          <w:sz w:val="22"/>
          <w:szCs w:val="22"/>
        </w:rPr>
        <w:t xml:space="preserve">воспитания </w:t>
      </w:r>
      <w:r w:rsidR="00313931" w:rsidRPr="00A76F41">
        <w:rPr>
          <w:sz w:val="22"/>
          <w:szCs w:val="22"/>
        </w:rPr>
        <w:t xml:space="preserve"> и развития </w:t>
      </w:r>
      <w:r w:rsidR="00A60940" w:rsidRPr="00A76F41">
        <w:rPr>
          <w:sz w:val="22"/>
          <w:szCs w:val="22"/>
        </w:rPr>
        <w:t xml:space="preserve">личности </w:t>
      </w:r>
      <w:r w:rsidRPr="00A76F41">
        <w:rPr>
          <w:sz w:val="22"/>
          <w:szCs w:val="22"/>
        </w:rPr>
        <w:t>в современном информационном  пространстве.</w:t>
      </w:r>
    </w:p>
    <w:p w:rsidR="00AD0578" w:rsidRPr="00A76F41" w:rsidRDefault="00AD0578" w:rsidP="00AD0578">
      <w:pPr>
        <w:jc w:val="both"/>
        <w:rPr>
          <w:sz w:val="22"/>
          <w:szCs w:val="22"/>
        </w:rPr>
      </w:pPr>
      <w:r w:rsidRPr="00A76F41">
        <w:rPr>
          <w:sz w:val="22"/>
          <w:szCs w:val="22"/>
        </w:rPr>
        <w:t xml:space="preserve"> </w:t>
      </w:r>
    </w:p>
    <w:p w:rsidR="00AD0578" w:rsidRPr="00A76F41" w:rsidRDefault="00AD0578" w:rsidP="00AD0578">
      <w:pPr>
        <w:jc w:val="both"/>
        <w:rPr>
          <w:sz w:val="22"/>
          <w:szCs w:val="22"/>
        </w:rPr>
      </w:pPr>
      <w:r w:rsidRPr="00A76F41">
        <w:rPr>
          <w:b/>
          <w:sz w:val="22"/>
          <w:szCs w:val="22"/>
        </w:rPr>
        <w:t>Период  регистрации участников и предоставления работ на Конкурс:</w:t>
      </w:r>
      <w:r w:rsidRPr="00A76F41">
        <w:rPr>
          <w:sz w:val="22"/>
          <w:szCs w:val="22"/>
        </w:rPr>
        <w:t xml:space="preserve"> с </w:t>
      </w:r>
      <w:r w:rsidR="00003525" w:rsidRPr="00A76F41">
        <w:rPr>
          <w:sz w:val="22"/>
          <w:szCs w:val="22"/>
        </w:rPr>
        <w:t>0</w:t>
      </w:r>
      <w:r w:rsidR="003B171C" w:rsidRPr="00A76F41">
        <w:rPr>
          <w:sz w:val="22"/>
          <w:szCs w:val="22"/>
        </w:rPr>
        <w:t xml:space="preserve">1 </w:t>
      </w:r>
      <w:r w:rsidR="00003525" w:rsidRPr="00A76F41">
        <w:rPr>
          <w:sz w:val="22"/>
          <w:szCs w:val="22"/>
        </w:rPr>
        <w:t>сентября</w:t>
      </w:r>
      <w:r w:rsidR="00E50143" w:rsidRPr="00A76F41">
        <w:rPr>
          <w:sz w:val="22"/>
          <w:szCs w:val="22"/>
        </w:rPr>
        <w:t xml:space="preserve"> по 14 октября </w:t>
      </w:r>
      <w:r w:rsidRPr="00A76F41">
        <w:rPr>
          <w:sz w:val="22"/>
          <w:szCs w:val="22"/>
        </w:rPr>
        <w:t xml:space="preserve"> 2012 года.</w:t>
      </w:r>
    </w:p>
    <w:p w:rsidR="00AD0578" w:rsidRPr="00A76F41" w:rsidRDefault="00AD0578" w:rsidP="00AD0578">
      <w:pPr>
        <w:jc w:val="both"/>
        <w:rPr>
          <w:sz w:val="22"/>
          <w:szCs w:val="22"/>
        </w:rPr>
      </w:pPr>
      <w:r w:rsidRPr="00A76F41">
        <w:rPr>
          <w:b/>
          <w:sz w:val="22"/>
          <w:szCs w:val="22"/>
        </w:rPr>
        <w:t xml:space="preserve">Подведение итогов Конкурса на заседании </w:t>
      </w:r>
      <w:r w:rsidR="00E50143" w:rsidRPr="00A76F41">
        <w:rPr>
          <w:b/>
          <w:sz w:val="22"/>
          <w:szCs w:val="22"/>
        </w:rPr>
        <w:t>Больш</w:t>
      </w:r>
      <w:r w:rsidRPr="00A76F41">
        <w:rPr>
          <w:b/>
          <w:sz w:val="22"/>
          <w:szCs w:val="22"/>
        </w:rPr>
        <w:t>ого Жюри Конкурса:</w:t>
      </w:r>
      <w:r w:rsidRPr="00A76F41">
        <w:rPr>
          <w:sz w:val="22"/>
          <w:szCs w:val="22"/>
        </w:rPr>
        <w:t xml:space="preserve"> с </w:t>
      </w:r>
      <w:r w:rsidR="00C94F4B" w:rsidRPr="00A76F41">
        <w:rPr>
          <w:sz w:val="22"/>
          <w:szCs w:val="22"/>
        </w:rPr>
        <w:t>15</w:t>
      </w:r>
      <w:r w:rsidR="00953187" w:rsidRPr="00A76F41">
        <w:rPr>
          <w:sz w:val="22"/>
          <w:szCs w:val="22"/>
        </w:rPr>
        <w:t xml:space="preserve"> </w:t>
      </w:r>
      <w:r w:rsidR="00AD09C6" w:rsidRPr="00A76F41">
        <w:rPr>
          <w:sz w:val="22"/>
          <w:szCs w:val="22"/>
        </w:rPr>
        <w:t xml:space="preserve">по </w:t>
      </w:r>
      <w:r w:rsidR="002A21AB" w:rsidRPr="00A76F41">
        <w:rPr>
          <w:sz w:val="22"/>
          <w:szCs w:val="22"/>
        </w:rPr>
        <w:t>1</w:t>
      </w:r>
      <w:r w:rsidR="001121AC" w:rsidRPr="00A76F41">
        <w:rPr>
          <w:sz w:val="22"/>
          <w:szCs w:val="22"/>
        </w:rPr>
        <w:t>8</w:t>
      </w:r>
      <w:r w:rsidR="002A21AB" w:rsidRPr="00A76F41">
        <w:rPr>
          <w:sz w:val="22"/>
          <w:szCs w:val="22"/>
        </w:rPr>
        <w:t xml:space="preserve"> </w:t>
      </w:r>
      <w:r w:rsidR="00341D1B" w:rsidRPr="00A76F41">
        <w:rPr>
          <w:sz w:val="22"/>
          <w:szCs w:val="22"/>
        </w:rPr>
        <w:t>октября</w:t>
      </w:r>
      <w:r w:rsidR="00AD09C6" w:rsidRPr="00A76F41">
        <w:rPr>
          <w:sz w:val="22"/>
          <w:szCs w:val="22"/>
        </w:rPr>
        <w:t xml:space="preserve">  </w:t>
      </w:r>
      <w:r w:rsidRPr="00A76F41">
        <w:rPr>
          <w:sz w:val="22"/>
          <w:szCs w:val="22"/>
        </w:rPr>
        <w:t>2012 года.</w:t>
      </w:r>
    </w:p>
    <w:p w:rsidR="00AD0578" w:rsidRPr="00A76F41" w:rsidRDefault="00AD0578" w:rsidP="00AD0578">
      <w:pPr>
        <w:jc w:val="both"/>
        <w:rPr>
          <w:sz w:val="22"/>
          <w:szCs w:val="22"/>
        </w:rPr>
      </w:pPr>
      <w:r w:rsidRPr="00A76F41">
        <w:rPr>
          <w:b/>
          <w:sz w:val="22"/>
          <w:szCs w:val="22"/>
        </w:rPr>
        <w:t>Объявление итогов Конкурса</w:t>
      </w:r>
      <w:r w:rsidR="00341D1B" w:rsidRPr="00A76F41">
        <w:rPr>
          <w:b/>
          <w:sz w:val="22"/>
          <w:szCs w:val="22"/>
        </w:rPr>
        <w:t xml:space="preserve"> и награждение Победителей</w:t>
      </w:r>
      <w:r w:rsidRPr="00A76F41">
        <w:rPr>
          <w:b/>
          <w:sz w:val="22"/>
          <w:szCs w:val="22"/>
        </w:rPr>
        <w:t>:</w:t>
      </w:r>
      <w:r w:rsidRPr="00A76F41">
        <w:rPr>
          <w:sz w:val="22"/>
          <w:szCs w:val="22"/>
        </w:rPr>
        <w:t xml:space="preserve">  </w:t>
      </w:r>
      <w:r w:rsidR="00341D1B" w:rsidRPr="00A76F41">
        <w:rPr>
          <w:sz w:val="22"/>
          <w:szCs w:val="22"/>
        </w:rPr>
        <w:t>1</w:t>
      </w:r>
      <w:r w:rsidR="001121AC" w:rsidRPr="00A76F41">
        <w:rPr>
          <w:sz w:val="22"/>
          <w:szCs w:val="22"/>
        </w:rPr>
        <w:t>8</w:t>
      </w:r>
      <w:r w:rsidR="00341D1B" w:rsidRPr="00A76F41">
        <w:rPr>
          <w:sz w:val="22"/>
          <w:szCs w:val="22"/>
        </w:rPr>
        <w:t xml:space="preserve"> октября</w:t>
      </w:r>
      <w:r w:rsidR="00AD09C6" w:rsidRPr="00A76F41">
        <w:rPr>
          <w:sz w:val="22"/>
          <w:szCs w:val="22"/>
        </w:rPr>
        <w:t xml:space="preserve"> </w:t>
      </w:r>
      <w:r w:rsidRPr="00A76F41">
        <w:rPr>
          <w:sz w:val="22"/>
          <w:szCs w:val="22"/>
        </w:rPr>
        <w:t>2012 года</w:t>
      </w:r>
      <w:r w:rsidR="00E50143" w:rsidRPr="00A76F41">
        <w:rPr>
          <w:sz w:val="22"/>
          <w:szCs w:val="22"/>
        </w:rPr>
        <w:t xml:space="preserve"> на </w:t>
      </w:r>
      <w:r w:rsidR="00E50143" w:rsidRPr="00A76F41">
        <w:rPr>
          <w:color w:val="000000" w:themeColor="text1"/>
          <w:sz w:val="22"/>
          <w:szCs w:val="22"/>
        </w:rPr>
        <w:t>3-ей международной специализированной выставке-форум</w:t>
      </w:r>
      <w:r w:rsidR="00E50143" w:rsidRPr="0040683B">
        <w:rPr>
          <w:sz w:val="22"/>
          <w:szCs w:val="22"/>
        </w:rPr>
        <w:t xml:space="preserve">е </w:t>
      </w:r>
      <w:r w:rsidR="00E50143" w:rsidRPr="00A76F41">
        <w:rPr>
          <w:color w:val="000000" w:themeColor="text1"/>
          <w:sz w:val="22"/>
          <w:szCs w:val="22"/>
        </w:rPr>
        <w:t xml:space="preserve">«Дорога» на территории МВЦ «Крокус </w:t>
      </w:r>
      <w:proofErr w:type="spellStart"/>
      <w:r w:rsidR="00E50143" w:rsidRPr="00A76F41">
        <w:rPr>
          <w:color w:val="000000" w:themeColor="text1"/>
          <w:sz w:val="22"/>
          <w:szCs w:val="22"/>
        </w:rPr>
        <w:t>Экспо</w:t>
      </w:r>
      <w:proofErr w:type="spellEnd"/>
      <w:r w:rsidR="00E50143" w:rsidRPr="00A76F41">
        <w:rPr>
          <w:color w:val="000000" w:themeColor="text1"/>
          <w:sz w:val="22"/>
          <w:szCs w:val="22"/>
        </w:rPr>
        <w:t>» (павильон №1, зал №4)</w:t>
      </w:r>
      <w:r w:rsidRPr="00A76F41">
        <w:rPr>
          <w:sz w:val="22"/>
          <w:szCs w:val="22"/>
        </w:rPr>
        <w:t>.</w:t>
      </w:r>
    </w:p>
    <w:p w:rsidR="00AD0578" w:rsidRPr="00A76F41" w:rsidRDefault="00AD0578" w:rsidP="00AD0578">
      <w:pPr>
        <w:jc w:val="both"/>
        <w:rPr>
          <w:sz w:val="22"/>
          <w:szCs w:val="22"/>
        </w:rPr>
      </w:pPr>
    </w:p>
    <w:p w:rsidR="00341D1B" w:rsidRPr="00A76F41" w:rsidRDefault="00AD0578" w:rsidP="00AD0578">
      <w:pPr>
        <w:jc w:val="both"/>
        <w:rPr>
          <w:sz w:val="22"/>
          <w:szCs w:val="22"/>
        </w:rPr>
      </w:pPr>
      <w:r w:rsidRPr="00A76F41">
        <w:rPr>
          <w:b/>
          <w:sz w:val="22"/>
          <w:szCs w:val="22"/>
        </w:rPr>
        <w:t>К участию в Конкурсе приглашаются</w:t>
      </w:r>
      <w:r w:rsidRPr="00A76F41">
        <w:rPr>
          <w:sz w:val="22"/>
          <w:szCs w:val="22"/>
        </w:rPr>
        <w:t xml:space="preserve"> учащиеся общеобразовательных учреждений, учащиеся и студенты колледжей</w:t>
      </w:r>
      <w:r w:rsidR="00AD09C6" w:rsidRPr="00A76F41">
        <w:rPr>
          <w:sz w:val="22"/>
          <w:szCs w:val="22"/>
        </w:rPr>
        <w:t xml:space="preserve"> и ВУЗов, преподаватели </w:t>
      </w:r>
      <w:r w:rsidR="003F15CD" w:rsidRPr="00A76F41">
        <w:rPr>
          <w:sz w:val="22"/>
          <w:szCs w:val="22"/>
        </w:rPr>
        <w:t xml:space="preserve">в т.ч. </w:t>
      </w:r>
      <w:r w:rsidR="00AD09C6" w:rsidRPr="00A76F41">
        <w:rPr>
          <w:sz w:val="22"/>
          <w:szCs w:val="22"/>
        </w:rPr>
        <w:t>ВУЗов и СПО</w:t>
      </w:r>
      <w:r w:rsidR="00DE5C65" w:rsidRPr="00A76F41">
        <w:rPr>
          <w:sz w:val="22"/>
          <w:szCs w:val="22"/>
        </w:rPr>
        <w:t>, члены творческих союзов, дизайнеры, заинтересованные лица</w:t>
      </w:r>
      <w:r w:rsidRPr="00A76F41">
        <w:rPr>
          <w:sz w:val="22"/>
          <w:szCs w:val="22"/>
        </w:rPr>
        <w:t xml:space="preserve">. </w:t>
      </w:r>
      <w:r w:rsidR="00341D1B" w:rsidRPr="00A76F41">
        <w:rPr>
          <w:sz w:val="22"/>
          <w:szCs w:val="22"/>
        </w:rPr>
        <w:t>У</w:t>
      </w:r>
      <w:r w:rsidRPr="00A76F41">
        <w:rPr>
          <w:sz w:val="22"/>
          <w:szCs w:val="22"/>
        </w:rPr>
        <w:t>част</w:t>
      </w:r>
      <w:r w:rsidR="00341D1B" w:rsidRPr="00A76F41">
        <w:rPr>
          <w:sz w:val="22"/>
          <w:szCs w:val="22"/>
        </w:rPr>
        <w:t xml:space="preserve">ие в </w:t>
      </w:r>
      <w:r w:rsidRPr="00A76F41">
        <w:rPr>
          <w:sz w:val="22"/>
          <w:szCs w:val="22"/>
        </w:rPr>
        <w:t>Конкурс</w:t>
      </w:r>
      <w:r w:rsidR="00341D1B" w:rsidRPr="00A76F41">
        <w:rPr>
          <w:sz w:val="22"/>
          <w:szCs w:val="22"/>
        </w:rPr>
        <w:t>е не имеет возрастных ограничений.</w:t>
      </w:r>
    </w:p>
    <w:p w:rsidR="00AD0578" w:rsidRPr="00A76F41" w:rsidRDefault="00AD0578" w:rsidP="00AD0578">
      <w:pPr>
        <w:jc w:val="both"/>
        <w:rPr>
          <w:sz w:val="22"/>
          <w:szCs w:val="22"/>
        </w:rPr>
      </w:pPr>
    </w:p>
    <w:p w:rsidR="00AD0578" w:rsidRPr="00A76F41" w:rsidRDefault="00AD0578" w:rsidP="002A21AB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A76F41">
        <w:rPr>
          <w:b/>
          <w:sz w:val="22"/>
          <w:szCs w:val="22"/>
        </w:rPr>
        <w:t>Оценку конкурсных работ и определение победителей</w:t>
      </w:r>
      <w:r w:rsidRPr="00A76F41">
        <w:rPr>
          <w:sz w:val="22"/>
          <w:szCs w:val="22"/>
        </w:rPr>
        <w:t xml:space="preserve"> осуществляет </w:t>
      </w:r>
      <w:r w:rsidR="00E50143" w:rsidRPr="00A76F41">
        <w:rPr>
          <w:sz w:val="22"/>
          <w:szCs w:val="22"/>
        </w:rPr>
        <w:t>Больш</w:t>
      </w:r>
      <w:r w:rsidRPr="00A76F41">
        <w:rPr>
          <w:sz w:val="22"/>
          <w:szCs w:val="22"/>
        </w:rPr>
        <w:t>ое Жюри Конкурса</w:t>
      </w:r>
      <w:r w:rsidR="00B10791" w:rsidRPr="00A76F41">
        <w:rPr>
          <w:sz w:val="22"/>
          <w:szCs w:val="22"/>
        </w:rPr>
        <w:t xml:space="preserve"> с учетом результатов открытого голосования</w:t>
      </w:r>
      <w:r w:rsidR="00341D1B" w:rsidRPr="00A76F41">
        <w:rPr>
          <w:sz w:val="22"/>
          <w:szCs w:val="22"/>
        </w:rPr>
        <w:t xml:space="preserve"> участник</w:t>
      </w:r>
      <w:r w:rsidR="00B10791" w:rsidRPr="00A76F41">
        <w:rPr>
          <w:sz w:val="22"/>
          <w:szCs w:val="22"/>
        </w:rPr>
        <w:t>ов</w:t>
      </w:r>
      <w:r w:rsidR="00341D1B" w:rsidRPr="00A76F41">
        <w:rPr>
          <w:sz w:val="22"/>
          <w:szCs w:val="22"/>
        </w:rPr>
        <w:t xml:space="preserve"> </w:t>
      </w:r>
      <w:r w:rsidR="00B10791" w:rsidRPr="00A76F41">
        <w:rPr>
          <w:sz w:val="22"/>
          <w:szCs w:val="22"/>
        </w:rPr>
        <w:t>мероприятий, приуроченных</w:t>
      </w:r>
      <w:r w:rsidR="003F15CD" w:rsidRPr="00A76F41">
        <w:rPr>
          <w:sz w:val="22"/>
          <w:szCs w:val="22"/>
        </w:rPr>
        <w:t xml:space="preserve"> ко</w:t>
      </w:r>
      <w:r w:rsidR="00B10791" w:rsidRPr="00A76F41">
        <w:rPr>
          <w:sz w:val="22"/>
          <w:szCs w:val="22"/>
        </w:rPr>
        <w:t xml:space="preserve"> Дню работников дорожного хозяйства и проводимых</w:t>
      </w:r>
      <w:r w:rsidR="004D4B51" w:rsidRPr="00A76F41">
        <w:rPr>
          <w:color w:val="000000" w:themeColor="text1"/>
          <w:sz w:val="22"/>
          <w:szCs w:val="22"/>
        </w:rPr>
        <w:t xml:space="preserve"> с 15 по 18 октября 2012 года в Москве на территории МВЦ «Крокус </w:t>
      </w:r>
      <w:proofErr w:type="spellStart"/>
      <w:r w:rsidR="004D4B51" w:rsidRPr="00A76F41">
        <w:rPr>
          <w:color w:val="000000" w:themeColor="text1"/>
          <w:sz w:val="22"/>
          <w:szCs w:val="22"/>
        </w:rPr>
        <w:t>Экспо</w:t>
      </w:r>
      <w:proofErr w:type="spellEnd"/>
      <w:r w:rsidR="004D4B51" w:rsidRPr="00A76F41">
        <w:rPr>
          <w:color w:val="000000" w:themeColor="text1"/>
          <w:sz w:val="22"/>
          <w:szCs w:val="22"/>
        </w:rPr>
        <w:t xml:space="preserve">» </w:t>
      </w:r>
      <w:r w:rsidR="0028147A" w:rsidRPr="00A76F41">
        <w:rPr>
          <w:color w:val="000000" w:themeColor="text1"/>
          <w:sz w:val="22"/>
          <w:szCs w:val="22"/>
        </w:rPr>
        <w:t xml:space="preserve">(павильон №1, зал №4) </w:t>
      </w:r>
      <w:r w:rsidR="004D4B51" w:rsidRPr="00A76F41">
        <w:rPr>
          <w:color w:val="000000" w:themeColor="text1"/>
          <w:sz w:val="22"/>
          <w:szCs w:val="22"/>
        </w:rPr>
        <w:t>в рамках 3-ей международной специализированной выставки</w:t>
      </w:r>
      <w:r w:rsidR="002A21AB" w:rsidRPr="00A76F41">
        <w:rPr>
          <w:color w:val="000000" w:themeColor="text1"/>
          <w:sz w:val="22"/>
          <w:szCs w:val="22"/>
        </w:rPr>
        <w:t xml:space="preserve"> </w:t>
      </w:r>
      <w:r w:rsidR="004D4B51" w:rsidRPr="00A76F41">
        <w:rPr>
          <w:color w:val="000000" w:themeColor="text1"/>
          <w:sz w:val="22"/>
          <w:szCs w:val="22"/>
        </w:rPr>
        <w:t>-</w:t>
      </w:r>
      <w:r w:rsidR="002A21AB" w:rsidRPr="00A76F41">
        <w:rPr>
          <w:color w:val="000000" w:themeColor="text1"/>
          <w:sz w:val="22"/>
          <w:szCs w:val="22"/>
        </w:rPr>
        <w:t xml:space="preserve"> </w:t>
      </w:r>
      <w:r w:rsidR="004D4B51" w:rsidRPr="00A76F41">
        <w:rPr>
          <w:color w:val="000000" w:themeColor="text1"/>
          <w:sz w:val="22"/>
          <w:szCs w:val="22"/>
        </w:rPr>
        <w:t>форум</w:t>
      </w:r>
      <w:r w:rsidR="0091496B" w:rsidRPr="0040683B">
        <w:rPr>
          <w:sz w:val="22"/>
          <w:szCs w:val="22"/>
        </w:rPr>
        <w:t>а</w:t>
      </w:r>
      <w:r w:rsidR="004D4B51" w:rsidRPr="0040683B">
        <w:rPr>
          <w:sz w:val="22"/>
          <w:szCs w:val="22"/>
        </w:rPr>
        <w:t xml:space="preserve"> </w:t>
      </w:r>
      <w:r w:rsidR="004D4B51" w:rsidRPr="00A76F41">
        <w:rPr>
          <w:color w:val="000000" w:themeColor="text1"/>
          <w:sz w:val="22"/>
          <w:szCs w:val="22"/>
        </w:rPr>
        <w:t>«Дорога».</w:t>
      </w:r>
      <w:proofErr w:type="gramEnd"/>
      <w:r w:rsidR="004D4B51" w:rsidRPr="00A76F41">
        <w:rPr>
          <w:color w:val="000000" w:themeColor="text1"/>
          <w:sz w:val="22"/>
          <w:szCs w:val="22"/>
        </w:rPr>
        <w:t xml:space="preserve"> </w:t>
      </w:r>
      <w:r w:rsidRPr="00A76F41">
        <w:rPr>
          <w:sz w:val="22"/>
          <w:szCs w:val="22"/>
        </w:rPr>
        <w:t xml:space="preserve">Состав  </w:t>
      </w:r>
      <w:r w:rsidR="00E50143" w:rsidRPr="00A76F41">
        <w:rPr>
          <w:sz w:val="22"/>
          <w:szCs w:val="22"/>
        </w:rPr>
        <w:t>Больш</w:t>
      </w:r>
      <w:r w:rsidRPr="00A76F41">
        <w:rPr>
          <w:sz w:val="22"/>
          <w:szCs w:val="22"/>
        </w:rPr>
        <w:t xml:space="preserve">ого  Жюри  будет </w:t>
      </w:r>
      <w:r w:rsidR="002A21AB" w:rsidRPr="00A76F41">
        <w:rPr>
          <w:sz w:val="22"/>
          <w:szCs w:val="22"/>
        </w:rPr>
        <w:t xml:space="preserve">официально </w:t>
      </w:r>
      <w:r w:rsidRPr="00A76F41">
        <w:rPr>
          <w:sz w:val="22"/>
          <w:szCs w:val="22"/>
        </w:rPr>
        <w:t xml:space="preserve">объявлен Организаторами Конкурса до </w:t>
      </w:r>
      <w:r w:rsidR="00DE5C65" w:rsidRPr="00A76F41">
        <w:rPr>
          <w:sz w:val="22"/>
          <w:szCs w:val="22"/>
        </w:rPr>
        <w:t>1</w:t>
      </w:r>
      <w:r w:rsidRPr="00A76F41">
        <w:rPr>
          <w:sz w:val="22"/>
          <w:szCs w:val="22"/>
        </w:rPr>
        <w:t xml:space="preserve">5 </w:t>
      </w:r>
      <w:r w:rsidR="00341D1B" w:rsidRPr="00A76F41">
        <w:rPr>
          <w:sz w:val="22"/>
          <w:szCs w:val="22"/>
        </w:rPr>
        <w:t>сентября</w:t>
      </w:r>
      <w:r w:rsidR="00DE5C65" w:rsidRPr="00A76F41">
        <w:rPr>
          <w:sz w:val="22"/>
          <w:szCs w:val="22"/>
        </w:rPr>
        <w:t xml:space="preserve"> </w:t>
      </w:r>
      <w:r w:rsidRPr="00A76F41">
        <w:rPr>
          <w:sz w:val="22"/>
          <w:szCs w:val="22"/>
        </w:rPr>
        <w:t>2012 года.</w:t>
      </w:r>
    </w:p>
    <w:p w:rsidR="00C624B5" w:rsidRPr="00A76F41" w:rsidRDefault="00C624B5" w:rsidP="002A21AB">
      <w:pPr>
        <w:jc w:val="both"/>
        <w:rPr>
          <w:sz w:val="22"/>
          <w:szCs w:val="22"/>
        </w:rPr>
      </w:pPr>
    </w:p>
    <w:p w:rsidR="00AD0578" w:rsidRPr="00A76F41" w:rsidRDefault="0063386C" w:rsidP="00AD0578">
      <w:pPr>
        <w:jc w:val="both"/>
        <w:rPr>
          <w:sz w:val="22"/>
          <w:szCs w:val="22"/>
        </w:rPr>
      </w:pPr>
      <w:r w:rsidRPr="00A76F41">
        <w:rPr>
          <w:b/>
          <w:sz w:val="22"/>
          <w:szCs w:val="22"/>
        </w:rPr>
        <w:t xml:space="preserve">Конкурсные работы участников будут официально представлены </w:t>
      </w:r>
      <w:r w:rsidR="004D4B51" w:rsidRPr="00A76F41">
        <w:rPr>
          <w:color w:val="000000" w:themeColor="text1"/>
          <w:sz w:val="22"/>
          <w:szCs w:val="22"/>
        </w:rPr>
        <w:t>с 01 по 1</w:t>
      </w:r>
      <w:r w:rsidR="0091496B" w:rsidRPr="00A76F41">
        <w:rPr>
          <w:color w:val="000000" w:themeColor="text1"/>
          <w:sz w:val="22"/>
          <w:szCs w:val="22"/>
        </w:rPr>
        <w:t>4</w:t>
      </w:r>
      <w:r w:rsidR="004D4B51" w:rsidRPr="00A76F41">
        <w:rPr>
          <w:color w:val="000000" w:themeColor="text1"/>
          <w:sz w:val="22"/>
          <w:szCs w:val="22"/>
        </w:rPr>
        <w:t xml:space="preserve"> октября 2012 </w:t>
      </w:r>
      <w:proofErr w:type="gramStart"/>
      <w:r w:rsidR="004D4B51" w:rsidRPr="00A76F41">
        <w:rPr>
          <w:color w:val="000000" w:themeColor="text1"/>
          <w:sz w:val="22"/>
          <w:szCs w:val="22"/>
        </w:rPr>
        <w:t>года</w:t>
      </w:r>
      <w:proofErr w:type="gramEnd"/>
      <w:r w:rsidR="004D4B51" w:rsidRPr="00A76F41">
        <w:rPr>
          <w:color w:val="000000" w:themeColor="text1"/>
          <w:sz w:val="22"/>
          <w:szCs w:val="22"/>
        </w:rPr>
        <w:t xml:space="preserve"> </w:t>
      </w:r>
      <w:r w:rsidR="002A21AB" w:rsidRPr="00A76F41">
        <w:rPr>
          <w:sz w:val="22"/>
          <w:szCs w:val="22"/>
        </w:rPr>
        <w:t>в том числе</w:t>
      </w:r>
      <w:r w:rsidR="002A21AB" w:rsidRPr="00A76F41">
        <w:rPr>
          <w:color w:val="000000" w:themeColor="text1"/>
          <w:sz w:val="22"/>
          <w:szCs w:val="22"/>
        </w:rPr>
        <w:t xml:space="preserve"> </w:t>
      </w:r>
      <w:r w:rsidR="004D4B51" w:rsidRPr="00A76F41">
        <w:rPr>
          <w:color w:val="000000" w:themeColor="text1"/>
          <w:sz w:val="22"/>
          <w:szCs w:val="22"/>
        </w:rPr>
        <w:t>на официальном сайте</w:t>
      </w:r>
      <w:r w:rsidR="004D4B51" w:rsidRPr="00A76F41">
        <w:rPr>
          <w:sz w:val="22"/>
          <w:szCs w:val="22"/>
        </w:rPr>
        <w:t xml:space="preserve"> Федерального дорожного агентства,</w:t>
      </w:r>
      <w:r w:rsidR="0028147A" w:rsidRPr="00A76F41">
        <w:rPr>
          <w:sz w:val="22"/>
          <w:szCs w:val="22"/>
        </w:rPr>
        <w:t xml:space="preserve"> (</w:t>
      </w:r>
      <w:r w:rsidR="0028147A" w:rsidRPr="00A76F41">
        <w:rPr>
          <w:sz w:val="22"/>
          <w:szCs w:val="22"/>
          <w:lang w:val="en-US"/>
        </w:rPr>
        <w:t>www</w:t>
      </w:r>
      <w:r w:rsidR="0028147A" w:rsidRPr="00A76F41">
        <w:rPr>
          <w:sz w:val="22"/>
          <w:szCs w:val="22"/>
        </w:rPr>
        <w:t>.</w:t>
      </w:r>
      <w:proofErr w:type="spellStart"/>
      <w:r w:rsidR="0028147A" w:rsidRPr="00A76F41">
        <w:rPr>
          <w:sz w:val="22"/>
          <w:szCs w:val="22"/>
        </w:rPr>
        <w:t>rosavtodor.ru</w:t>
      </w:r>
      <w:proofErr w:type="spellEnd"/>
      <w:r w:rsidR="0028147A" w:rsidRPr="00A76F41">
        <w:rPr>
          <w:sz w:val="22"/>
          <w:szCs w:val="22"/>
        </w:rPr>
        <w:t xml:space="preserve">), </w:t>
      </w:r>
      <w:r w:rsidR="004D4B51" w:rsidRPr="00A76F41">
        <w:rPr>
          <w:sz w:val="22"/>
          <w:szCs w:val="22"/>
        </w:rPr>
        <w:t xml:space="preserve"> с </w:t>
      </w:r>
      <w:r w:rsidR="004D4B51" w:rsidRPr="00A76F41">
        <w:rPr>
          <w:color w:val="000000" w:themeColor="text1"/>
          <w:sz w:val="22"/>
          <w:szCs w:val="22"/>
        </w:rPr>
        <w:t xml:space="preserve">15 по 18 октября 2012 года в Москве на территории МВЦ «Крокус </w:t>
      </w:r>
      <w:proofErr w:type="spellStart"/>
      <w:r w:rsidR="004D4B51" w:rsidRPr="00A76F41">
        <w:rPr>
          <w:color w:val="000000" w:themeColor="text1"/>
          <w:sz w:val="22"/>
          <w:szCs w:val="22"/>
        </w:rPr>
        <w:t>Экспо</w:t>
      </w:r>
      <w:proofErr w:type="spellEnd"/>
      <w:r w:rsidR="004D4B51" w:rsidRPr="00A76F41">
        <w:rPr>
          <w:color w:val="000000" w:themeColor="text1"/>
          <w:sz w:val="22"/>
          <w:szCs w:val="22"/>
        </w:rPr>
        <w:t>»</w:t>
      </w:r>
      <w:r w:rsidR="0028147A" w:rsidRPr="00A76F41">
        <w:rPr>
          <w:color w:val="000000" w:themeColor="text1"/>
          <w:sz w:val="22"/>
          <w:szCs w:val="22"/>
        </w:rPr>
        <w:t xml:space="preserve"> (</w:t>
      </w:r>
      <w:r w:rsidR="004D4B51" w:rsidRPr="00A76F41">
        <w:rPr>
          <w:color w:val="000000" w:themeColor="text1"/>
          <w:sz w:val="22"/>
          <w:szCs w:val="22"/>
        </w:rPr>
        <w:t>павильон №</w:t>
      </w:r>
      <w:r w:rsidR="0028147A" w:rsidRPr="00A76F41">
        <w:rPr>
          <w:color w:val="000000" w:themeColor="text1"/>
          <w:sz w:val="22"/>
          <w:szCs w:val="22"/>
        </w:rPr>
        <w:t>1, зал</w:t>
      </w:r>
      <w:r w:rsidR="004D4B51" w:rsidRPr="00A76F41">
        <w:rPr>
          <w:color w:val="000000" w:themeColor="text1"/>
          <w:sz w:val="22"/>
          <w:szCs w:val="22"/>
        </w:rPr>
        <w:t xml:space="preserve"> №4</w:t>
      </w:r>
      <w:r w:rsidR="0028147A" w:rsidRPr="00A76F41">
        <w:rPr>
          <w:color w:val="000000" w:themeColor="text1"/>
          <w:sz w:val="22"/>
          <w:szCs w:val="22"/>
        </w:rPr>
        <w:t>)</w:t>
      </w:r>
      <w:r w:rsidR="004D4B51" w:rsidRPr="00A76F41">
        <w:rPr>
          <w:color w:val="000000" w:themeColor="text1"/>
          <w:sz w:val="22"/>
          <w:szCs w:val="22"/>
        </w:rPr>
        <w:t xml:space="preserve"> в рамках 3-ей международной специализированной выставки-форум</w:t>
      </w:r>
      <w:r w:rsidR="00E50143" w:rsidRPr="0040683B">
        <w:rPr>
          <w:sz w:val="22"/>
          <w:szCs w:val="22"/>
        </w:rPr>
        <w:t>а</w:t>
      </w:r>
      <w:r w:rsidR="004D4B51" w:rsidRPr="00A76F41">
        <w:rPr>
          <w:color w:val="548DD4" w:themeColor="text2" w:themeTint="99"/>
          <w:sz w:val="22"/>
          <w:szCs w:val="22"/>
        </w:rPr>
        <w:t xml:space="preserve"> </w:t>
      </w:r>
      <w:r w:rsidR="004D4B51" w:rsidRPr="00A76F41">
        <w:rPr>
          <w:color w:val="000000" w:themeColor="text1"/>
          <w:sz w:val="22"/>
          <w:szCs w:val="22"/>
        </w:rPr>
        <w:t>«Дорога»</w:t>
      </w:r>
      <w:r w:rsidR="002A21AB" w:rsidRPr="00A76F41">
        <w:rPr>
          <w:color w:val="000000" w:themeColor="text1"/>
          <w:sz w:val="22"/>
          <w:szCs w:val="22"/>
        </w:rPr>
        <w:t xml:space="preserve">, </w:t>
      </w:r>
      <w:r w:rsidR="002A21AB" w:rsidRPr="00A76F41">
        <w:rPr>
          <w:sz w:val="22"/>
          <w:szCs w:val="22"/>
        </w:rPr>
        <w:t>на сайтах организаторов и партнеров Конкурса</w:t>
      </w:r>
      <w:r w:rsidR="004D4B51" w:rsidRPr="00A76F41">
        <w:rPr>
          <w:sz w:val="22"/>
          <w:szCs w:val="22"/>
        </w:rPr>
        <w:t>.</w:t>
      </w:r>
    </w:p>
    <w:p w:rsidR="00C94F4B" w:rsidRPr="00A76F41" w:rsidRDefault="00C94F4B" w:rsidP="003D607D">
      <w:pPr>
        <w:rPr>
          <w:b/>
          <w:sz w:val="22"/>
          <w:szCs w:val="22"/>
        </w:rPr>
      </w:pPr>
    </w:p>
    <w:p w:rsidR="00AD0578" w:rsidRPr="00A76F41" w:rsidRDefault="00C94F4B" w:rsidP="003D607D">
      <w:pPr>
        <w:rPr>
          <w:b/>
          <w:sz w:val="22"/>
          <w:szCs w:val="22"/>
        </w:rPr>
      </w:pPr>
      <w:r w:rsidRPr="00A76F41">
        <w:rPr>
          <w:b/>
          <w:sz w:val="22"/>
          <w:szCs w:val="22"/>
        </w:rPr>
        <w:t>Тематика</w:t>
      </w:r>
      <w:r w:rsidR="00AD0578" w:rsidRPr="00A76F41">
        <w:rPr>
          <w:b/>
          <w:sz w:val="22"/>
          <w:szCs w:val="22"/>
        </w:rPr>
        <w:t xml:space="preserve">  </w:t>
      </w:r>
      <w:r w:rsidRPr="00A76F41">
        <w:rPr>
          <w:b/>
          <w:sz w:val="22"/>
          <w:szCs w:val="22"/>
        </w:rPr>
        <w:t>К</w:t>
      </w:r>
      <w:r w:rsidR="00AD0578" w:rsidRPr="00A76F41">
        <w:rPr>
          <w:b/>
          <w:sz w:val="22"/>
          <w:szCs w:val="22"/>
        </w:rPr>
        <w:t>онкурс</w:t>
      </w:r>
      <w:r w:rsidRPr="00A76F41">
        <w:rPr>
          <w:b/>
          <w:sz w:val="22"/>
          <w:szCs w:val="22"/>
        </w:rPr>
        <w:t>а</w:t>
      </w:r>
      <w:r w:rsidR="00AD0578" w:rsidRPr="00A76F41">
        <w:rPr>
          <w:b/>
          <w:sz w:val="22"/>
          <w:szCs w:val="22"/>
        </w:rPr>
        <w:t>:</w:t>
      </w:r>
    </w:p>
    <w:p w:rsidR="00F01935" w:rsidRPr="00A76F41" w:rsidRDefault="00B22B72" w:rsidP="00F5128B">
      <w:pPr>
        <w:pStyle w:val="a3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A76F41">
        <w:rPr>
          <w:sz w:val="22"/>
          <w:szCs w:val="22"/>
        </w:rPr>
        <w:t>Дорога –</w:t>
      </w:r>
      <w:r w:rsidR="003F15CD" w:rsidRPr="00A76F41">
        <w:rPr>
          <w:sz w:val="22"/>
          <w:szCs w:val="22"/>
        </w:rPr>
        <w:t xml:space="preserve"> </w:t>
      </w:r>
      <w:r w:rsidR="001E727D" w:rsidRPr="00A76F41">
        <w:rPr>
          <w:sz w:val="22"/>
          <w:szCs w:val="22"/>
        </w:rPr>
        <w:t xml:space="preserve">основной элемент </w:t>
      </w:r>
      <w:r w:rsidR="003F15CD" w:rsidRPr="00A76F41">
        <w:rPr>
          <w:sz w:val="22"/>
          <w:szCs w:val="22"/>
        </w:rPr>
        <w:t xml:space="preserve">инфраструктуры, </w:t>
      </w:r>
      <w:r w:rsidR="001E727D" w:rsidRPr="00A76F41">
        <w:rPr>
          <w:sz w:val="22"/>
          <w:szCs w:val="22"/>
        </w:rPr>
        <w:t>обеспеч</w:t>
      </w:r>
      <w:r w:rsidR="003F15CD" w:rsidRPr="00A76F41">
        <w:rPr>
          <w:sz w:val="22"/>
          <w:szCs w:val="22"/>
        </w:rPr>
        <w:t>ивающей</w:t>
      </w:r>
      <w:r w:rsidR="001E727D" w:rsidRPr="00A76F41">
        <w:rPr>
          <w:sz w:val="22"/>
          <w:szCs w:val="22"/>
        </w:rPr>
        <w:t xml:space="preserve">  </w:t>
      </w:r>
      <w:r w:rsidRPr="00A76F41">
        <w:rPr>
          <w:sz w:val="22"/>
          <w:szCs w:val="22"/>
        </w:rPr>
        <w:t>жизнедеятельност</w:t>
      </w:r>
      <w:r w:rsidR="003F15CD" w:rsidRPr="00A76F41">
        <w:rPr>
          <w:sz w:val="22"/>
          <w:szCs w:val="22"/>
        </w:rPr>
        <w:t>ь</w:t>
      </w:r>
      <w:r w:rsidRPr="00A76F41">
        <w:rPr>
          <w:sz w:val="22"/>
          <w:szCs w:val="22"/>
        </w:rPr>
        <w:t xml:space="preserve"> человека</w:t>
      </w:r>
      <w:r w:rsidR="00F5128B" w:rsidRPr="00A76F41">
        <w:rPr>
          <w:sz w:val="22"/>
          <w:szCs w:val="22"/>
        </w:rPr>
        <w:t>.</w:t>
      </w:r>
    </w:p>
    <w:p w:rsidR="00F5128B" w:rsidRPr="00A76F41" w:rsidRDefault="00B22B72" w:rsidP="00F5128B">
      <w:pPr>
        <w:pStyle w:val="a3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A76F41">
        <w:rPr>
          <w:sz w:val="22"/>
          <w:szCs w:val="22"/>
        </w:rPr>
        <w:t xml:space="preserve">Дорожный этикет (культура </w:t>
      </w:r>
      <w:r w:rsidR="001E727D" w:rsidRPr="00A76F41">
        <w:rPr>
          <w:sz w:val="22"/>
          <w:szCs w:val="22"/>
        </w:rPr>
        <w:t xml:space="preserve">взаимоотношений </w:t>
      </w:r>
      <w:r w:rsidRPr="00A76F41">
        <w:rPr>
          <w:sz w:val="22"/>
          <w:szCs w:val="22"/>
        </w:rPr>
        <w:t>на дороге)</w:t>
      </w:r>
      <w:r w:rsidR="00F5128B" w:rsidRPr="00A76F41">
        <w:rPr>
          <w:sz w:val="22"/>
          <w:szCs w:val="22"/>
        </w:rPr>
        <w:t>.</w:t>
      </w:r>
    </w:p>
    <w:p w:rsidR="00F5128B" w:rsidRPr="00A76F41" w:rsidRDefault="00B22B72" w:rsidP="00F5128B">
      <w:pPr>
        <w:pStyle w:val="a3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A76F41">
        <w:rPr>
          <w:sz w:val="22"/>
          <w:szCs w:val="22"/>
        </w:rPr>
        <w:lastRenderedPageBreak/>
        <w:t>Обеспечение безопасности на дороге</w:t>
      </w:r>
      <w:r w:rsidR="00F5128B" w:rsidRPr="00A76F41">
        <w:rPr>
          <w:sz w:val="22"/>
          <w:szCs w:val="22"/>
        </w:rPr>
        <w:t>.</w:t>
      </w:r>
    </w:p>
    <w:p w:rsidR="00F5128B" w:rsidRPr="00A76F41" w:rsidRDefault="00B22B72" w:rsidP="00F5128B">
      <w:pPr>
        <w:pStyle w:val="a3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A76F41">
        <w:rPr>
          <w:sz w:val="22"/>
          <w:szCs w:val="22"/>
        </w:rPr>
        <w:t>Пешеход и дорога</w:t>
      </w:r>
      <w:r w:rsidR="00F5128B" w:rsidRPr="00A76F41">
        <w:rPr>
          <w:sz w:val="22"/>
          <w:szCs w:val="22"/>
        </w:rPr>
        <w:t>.</w:t>
      </w:r>
    </w:p>
    <w:p w:rsidR="00F5128B" w:rsidRPr="00A76F41" w:rsidRDefault="00B22B72" w:rsidP="00F5128B">
      <w:pPr>
        <w:pStyle w:val="a3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A76F41">
        <w:rPr>
          <w:sz w:val="22"/>
          <w:szCs w:val="22"/>
        </w:rPr>
        <w:t>Водитель и дорога</w:t>
      </w:r>
      <w:r w:rsidR="00F5128B" w:rsidRPr="00A76F41">
        <w:rPr>
          <w:sz w:val="22"/>
          <w:szCs w:val="22"/>
        </w:rPr>
        <w:t>.</w:t>
      </w:r>
    </w:p>
    <w:p w:rsidR="00B22B72" w:rsidRPr="00A76F41" w:rsidRDefault="00B22B72" w:rsidP="00F5128B">
      <w:pPr>
        <w:pStyle w:val="a3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A76F41">
        <w:rPr>
          <w:sz w:val="22"/>
          <w:szCs w:val="22"/>
        </w:rPr>
        <w:t>Автомобиль и дорога.</w:t>
      </w:r>
    </w:p>
    <w:p w:rsidR="00146939" w:rsidRPr="00A76F41" w:rsidRDefault="00146939" w:rsidP="00F5128B">
      <w:pPr>
        <w:pStyle w:val="a3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A76F41">
        <w:rPr>
          <w:sz w:val="22"/>
          <w:szCs w:val="22"/>
        </w:rPr>
        <w:t>Дети и дорога.</w:t>
      </w:r>
    </w:p>
    <w:p w:rsidR="00F5128B" w:rsidRPr="00A76F41" w:rsidRDefault="00D56617" w:rsidP="00F5128B">
      <w:pPr>
        <w:pStyle w:val="a3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A76F41">
        <w:rPr>
          <w:sz w:val="22"/>
          <w:szCs w:val="22"/>
        </w:rPr>
        <w:t>Дорога и о</w:t>
      </w:r>
      <w:r w:rsidR="00B22B72" w:rsidRPr="00A76F41">
        <w:rPr>
          <w:sz w:val="22"/>
          <w:szCs w:val="22"/>
        </w:rPr>
        <w:t>храна окружающей среды</w:t>
      </w:r>
      <w:r w:rsidR="00F5128B" w:rsidRPr="00A76F41">
        <w:rPr>
          <w:sz w:val="22"/>
          <w:szCs w:val="22"/>
        </w:rPr>
        <w:t>.</w:t>
      </w:r>
    </w:p>
    <w:p w:rsidR="00132A40" w:rsidRPr="00A76F41" w:rsidRDefault="00132A40" w:rsidP="00F5128B">
      <w:pPr>
        <w:pStyle w:val="a3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A76F41">
        <w:rPr>
          <w:sz w:val="22"/>
          <w:szCs w:val="22"/>
        </w:rPr>
        <w:t>Взаимодействие участников дорожного движения.</w:t>
      </w:r>
    </w:p>
    <w:p w:rsidR="00AD0578" w:rsidRPr="00A76F41" w:rsidRDefault="00AD0578" w:rsidP="00AD0578">
      <w:pPr>
        <w:jc w:val="both"/>
        <w:rPr>
          <w:sz w:val="22"/>
          <w:szCs w:val="22"/>
        </w:rPr>
      </w:pPr>
    </w:p>
    <w:p w:rsidR="00AD0578" w:rsidRPr="00A76F41" w:rsidRDefault="00AD0578" w:rsidP="00AD0578">
      <w:pPr>
        <w:jc w:val="both"/>
        <w:rPr>
          <w:b/>
          <w:sz w:val="22"/>
          <w:szCs w:val="22"/>
        </w:rPr>
      </w:pPr>
      <w:r w:rsidRPr="00A76F41">
        <w:rPr>
          <w:b/>
          <w:sz w:val="22"/>
          <w:szCs w:val="22"/>
        </w:rPr>
        <w:t>В заявке на участие в Конкурсе  необходимо указать следующие данные:</w:t>
      </w:r>
    </w:p>
    <w:p w:rsidR="00C94F4B" w:rsidRPr="00A76F41" w:rsidRDefault="00C94F4B" w:rsidP="00C94F4B">
      <w:pPr>
        <w:pStyle w:val="a3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A76F41">
        <w:rPr>
          <w:sz w:val="22"/>
          <w:szCs w:val="22"/>
        </w:rPr>
        <w:t>Название выбранной темы,</w:t>
      </w:r>
    </w:p>
    <w:p w:rsidR="00AD0578" w:rsidRPr="00A76F41" w:rsidRDefault="00AD0578" w:rsidP="00AD0578">
      <w:pPr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A76F41">
        <w:rPr>
          <w:sz w:val="22"/>
          <w:szCs w:val="22"/>
        </w:rPr>
        <w:t>Фамилия, имя, отчество, год</w:t>
      </w:r>
      <w:r w:rsidR="002E5617" w:rsidRPr="00A76F41">
        <w:rPr>
          <w:sz w:val="22"/>
          <w:szCs w:val="22"/>
        </w:rPr>
        <w:t xml:space="preserve"> </w:t>
      </w:r>
      <w:r w:rsidR="003D276F" w:rsidRPr="00A76F41">
        <w:rPr>
          <w:sz w:val="22"/>
          <w:szCs w:val="22"/>
        </w:rPr>
        <w:t xml:space="preserve">дату </w:t>
      </w:r>
      <w:r w:rsidR="002E5617" w:rsidRPr="00A76F41">
        <w:rPr>
          <w:sz w:val="22"/>
          <w:szCs w:val="22"/>
        </w:rPr>
        <w:t>и место</w:t>
      </w:r>
      <w:r w:rsidRPr="00A76F41">
        <w:rPr>
          <w:sz w:val="22"/>
          <w:szCs w:val="22"/>
        </w:rPr>
        <w:t xml:space="preserve"> рождения конкурсанта</w:t>
      </w:r>
      <w:r w:rsidR="003D276F" w:rsidRPr="00A76F41">
        <w:rPr>
          <w:sz w:val="22"/>
          <w:szCs w:val="22"/>
        </w:rPr>
        <w:t xml:space="preserve"> (полные данные)</w:t>
      </w:r>
      <w:r w:rsidRPr="00A76F41">
        <w:rPr>
          <w:sz w:val="22"/>
          <w:szCs w:val="22"/>
        </w:rPr>
        <w:t xml:space="preserve">, </w:t>
      </w:r>
    </w:p>
    <w:p w:rsidR="00C94F4B" w:rsidRPr="00A76F41" w:rsidRDefault="00C94F4B" w:rsidP="00C94F4B">
      <w:pPr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A76F41">
        <w:rPr>
          <w:sz w:val="22"/>
          <w:szCs w:val="22"/>
        </w:rPr>
        <w:t>Контактные данные конкурсанта (</w:t>
      </w:r>
      <w:proofErr w:type="spellStart"/>
      <w:r w:rsidRPr="00A76F41">
        <w:rPr>
          <w:sz w:val="22"/>
          <w:szCs w:val="22"/>
        </w:rPr>
        <w:t>эл</w:t>
      </w:r>
      <w:proofErr w:type="spellEnd"/>
      <w:r w:rsidRPr="00A76F41">
        <w:rPr>
          <w:sz w:val="22"/>
          <w:szCs w:val="22"/>
        </w:rPr>
        <w:t>. адрес и телефон),</w:t>
      </w:r>
    </w:p>
    <w:p w:rsidR="002E5617" w:rsidRPr="00A76F41" w:rsidRDefault="00C94F4B" w:rsidP="00AD0578">
      <w:pPr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A76F41">
        <w:rPr>
          <w:sz w:val="22"/>
          <w:szCs w:val="22"/>
        </w:rPr>
        <w:t>Где и кем работает или учится,</w:t>
      </w:r>
    </w:p>
    <w:p w:rsidR="00C94F4B" w:rsidRPr="00A76F41" w:rsidRDefault="00C94F4B" w:rsidP="00C94F4B">
      <w:pPr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A76F41">
        <w:rPr>
          <w:sz w:val="22"/>
          <w:szCs w:val="22"/>
        </w:rPr>
        <w:t>Регион проживания,</w:t>
      </w:r>
    </w:p>
    <w:p w:rsidR="00AD0578" w:rsidRPr="00A76F41" w:rsidRDefault="004E0CF2" w:rsidP="00AD0578">
      <w:pPr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A76F41">
        <w:rPr>
          <w:sz w:val="22"/>
          <w:szCs w:val="22"/>
        </w:rPr>
        <w:t>Согласие на публичное представление работы.</w:t>
      </w:r>
      <w:r w:rsidR="00AD0578" w:rsidRPr="00A76F41">
        <w:rPr>
          <w:sz w:val="22"/>
          <w:szCs w:val="22"/>
        </w:rPr>
        <w:tab/>
      </w:r>
    </w:p>
    <w:p w:rsidR="00AD0578" w:rsidRPr="00A76F41" w:rsidRDefault="00AD0578" w:rsidP="00AD0578">
      <w:pPr>
        <w:jc w:val="both"/>
        <w:rPr>
          <w:sz w:val="22"/>
          <w:szCs w:val="22"/>
        </w:rPr>
      </w:pPr>
    </w:p>
    <w:p w:rsidR="00AD0578" w:rsidRPr="00A76F41" w:rsidRDefault="00AD0578" w:rsidP="00AD0578">
      <w:pPr>
        <w:jc w:val="both"/>
        <w:rPr>
          <w:sz w:val="22"/>
          <w:szCs w:val="22"/>
        </w:rPr>
      </w:pPr>
      <w:r w:rsidRPr="00A76F41">
        <w:rPr>
          <w:b/>
          <w:sz w:val="22"/>
          <w:szCs w:val="22"/>
        </w:rPr>
        <w:t>Заявки  о  регистрации и работы  участников Конкурса</w:t>
      </w:r>
      <w:r w:rsidRPr="00A76F41">
        <w:rPr>
          <w:sz w:val="22"/>
          <w:szCs w:val="22"/>
        </w:rPr>
        <w:t xml:space="preserve">  принимаются  одновременно  по трем адресам электронной почты: </w:t>
      </w:r>
      <w:hyperlink r:id="rId5" w:history="1">
        <w:r w:rsidRPr="00A76F41">
          <w:rPr>
            <w:rStyle w:val="a4"/>
            <w:color w:val="auto"/>
            <w:sz w:val="22"/>
            <w:szCs w:val="22"/>
            <w:u w:val="none"/>
            <w:lang w:val="en-US"/>
          </w:rPr>
          <w:t>leofond</w:t>
        </w:r>
        <w:r w:rsidRPr="00A76F41">
          <w:rPr>
            <w:rStyle w:val="a4"/>
            <w:color w:val="auto"/>
            <w:sz w:val="22"/>
            <w:szCs w:val="22"/>
            <w:u w:val="none"/>
          </w:rPr>
          <w:t>@</w:t>
        </w:r>
        <w:r w:rsidRPr="00A76F41">
          <w:rPr>
            <w:rStyle w:val="a4"/>
            <w:color w:val="auto"/>
            <w:sz w:val="22"/>
            <w:szCs w:val="22"/>
            <w:u w:val="none"/>
            <w:lang w:val="en-US"/>
          </w:rPr>
          <w:t>mail</w:t>
        </w:r>
        <w:r w:rsidRPr="00A76F41">
          <w:rPr>
            <w:rStyle w:val="a4"/>
            <w:color w:val="auto"/>
            <w:sz w:val="22"/>
            <w:szCs w:val="22"/>
            <w:u w:val="none"/>
          </w:rPr>
          <w:t>.</w:t>
        </w:r>
        <w:r w:rsidRPr="00A76F41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</w:hyperlink>
      <w:r w:rsidRPr="00A76F41">
        <w:rPr>
          <w:sz w:val="22"/>
          <w:szCs w:val="22"/>
        </w:rPr>
        <w:t xml:space="preserve">, </w:t>
      </w:r>
      <w:proofErr w:type="spellStart"/>
      <w:r w:rsidR="004861EC" w:rsidRPr="00A76F41">
        <w:rPr>
          <w:sz w:val="22"/>
          <w:szCs w:val="22"/>
          <w:lang w:val="en-US"/>
        </w:rPr>
        <w:t>avtodor</w:t>
      </w:r>
      <w:proofErr w:type="spellEnd"/>
      <w:r w:rsidR="004861EC" w:rsidRPr="00A76F41">
        <w:rPr>
          <w:sz w:val="22"/>
          <w:szCs w:val="22"/>
        </w:rPr>
        <w:t>@</w:t>
      </w:r>
      <w:proofErr w:type="spellStart"/>
      <w:r w:rsidR="004861EC" w:rsidRPr="00A76F41">
        <w:rPr>
          <w:sz w:val="22"/>
          <w:szCs w:val="22"/>
          <w:lang w:val="en-US"/>
        </w:rPr>
        <w:t>infad</w:t>
      </w:r>
      <w:proofErr w:type="spellEnd"/>
      <w:r w:rsidR="004861EC" w:rsidRPr="00A76F41">
        <w:rPr>
          <w:sz w:val="22"/>
          <w:szCs w:val="22"/>
        </w:rPr>
        <w:t>.</w:t>
      </w:r>
      <w:proofErr w:type="spellStart"/>
      <w:r w:rsidR="004861EC" w:rsidRPr="00A76F41">
        <w:rPr>
          <w:sz w:val="22"/>
          <w:szCs w:val="22"/>
          <w:lang w:val="en-US"/>
        </w:rPr>
        <w:t>ru</w:t>
      </w:r>
      <w:proofErr w:type="spellEnd"/>
      <w:r w:rsidR="003D276F" w:rsidRPr="00A76F41">
        <w:rPr>
          <w:sz w:val="22"/>
          <w:szCs w:val="22"/>
        </w:rPr>
        <w:t xml:space="preserve">, </w:t>
      </w:r>
      <w:r w:rsidRPr="00A76F41">
        <w:rPr>
          <w:sz w:val="22"/>
          <w:szCs w:val="22"/>
        </w:rPr>
        <w:t>5131311@</w:t>
      </w:r>
      <w:r w:rsidRPr="00A76F41">
        <w:rPr>
          <w:sz w:val="22"/>
          <w:szCs w:val="22"/>
          <w:lang w:val="en-US"/>
        </w:rPr>
        <w:t>mail</w:t>
      </w:r>
      <w:r w:rsidRPr="00A76F41">
        <w:rPr>
          <w:sz w:val="22"/>
          <w:szCs w:val="22"/>
        </w:rPr>
        <w:t>.</w:t>
      </w:r>
      <w:proofErr w:type="spellStart"/>
      <w:r w:rsidRPr="00A76F41">
        <w:rPr>
          <w:sz w:val="22"/>
          <w:szCs w:val="22"/>
          <w:lang w:val="en-US"/>
        </w:rPr>
        <w:t>ru</w:t>
      </w:r>
      <w:proofErr w:type="spellEnd"/>
      <w:r w:rsidRPr="00A76F41">
        <w:rPr>
          <w:sz w:val="22"/>
          <w:szCs w:val="22"/>
        </w:rPr>
        <w:t>.</w:t>
      </w:r>
    </w:p>
    <w:p w:rsidR="00AD0578" w:rsidRPr="00A76F41" w:rsidRDefault="00AD0578" w:rsidP="00AD0578">
      <w:pPr>
        <w:jc w:val="both"/>
        <w:rPr>
          <w:sz w:val="22"/>
          <w:szCs w:val="22"/>
        </w:rPr>
      </w:pPr>
    </w:p>
    <w:p w:rsidR="00AD0578" w:rsidRPr="00A76F41" w:rsidRDefault="00AD0578" w:rsidP="00AD0578">
      <w:pPr>
        <w:jc w:val="both"/>
        <w:rPr>
          <w:sz w:val="22"/>
          <w:szCs w:val="22"/>
        </w:rPr>
      </w:pPr>
      <w:r w:rsidRPr="00A76F41">
        <w:rPr>
          <w:b/>
          <w:sz w:val="22"/>
          <w:szCs w:val="22"/>
        </w:rPr>
        <w:t>Критерии  оценки конкурсных  работ:</w:t>
      </w:r>
      <w:r w:rsidRPr="00A76F41">
        <w:rPr>
          <w:sz w:val="22"/>
          <w:szCs w:val="22"/>
        </w:rPr>
        <w:t xml:space="preserve"> </w:t>
      </w:r>
    </w:p>
    <w:p w:rsidR="00AD0578" w:rsidRPr="00A76F41" w:rsidRDefault="00AD0578" w:rsidP="00E966D9">
      <w:pPr>
        <w:pStyle w:val="a3"/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A76F41">
        <w:rPr>
          <w:sz w:val="22"/>
          <w:szCs w:val="22"/>
        </w:rPr>
        <w:t>Полнота раскрытия выбранной темы,</w:t>
      </w:r>
    </w:p>
    <w:p w:rsidR="00E966D9" w:rsidRPr="00A76F41" w:rsidRDefault="00E966D9" w:rsidP="00E966D9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A76F41">
        <w:rPr>
          <w:sz w:val="22"/>
          <w:szCs w:val="22"/>
        </w:rPr>
        <w:t>Качество исполнения работы,</w:t>
      </w:r>
    </w:p>
    <w:p w:rsidR="00AD0578" w:rsidRPr="00A76F41" w:rsidRDefault="00AD0578" w:rsidP="00AD0578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A76F41">
        <w:rPr>
          <w:sz w:val="22"/>
          <w:szCs w:val="22"/>
        </w:rPr>
        <w:t>Культура подачи материалов работы,</w:t>
      </w:r>
    </w:p>
    <w:p w:rsidR="00AD0578" w:rsidRPr="00A76F41" w:rsidRDefault="00AD0578" w:rsidP="00AD0578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A76F41">
        <w:rPr>
          <w:sz w:val="22"/>
          <w:szCs w:val="22"/>
        </w:rPr>
        <w:t>Эстетика подачи материалов работы,</w:t>
      </w:r>
    </w:p>
    <w:p w:rsidR="00E966D9" w:rsidRPr="00A76F41" w:rsidRDefault="00E966D9" w:rsidP="00E966D9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A76F41">
        <w:rPr>
          <w:sz w:val="22"/>
          <w:szCs w:val="22"/>
        </w:rPr>
        <w:t>Оригинальность подходов и изобразительных приемов к раскрытию выбранной темы,</w:t>
      </w:r>
    </w:p>
    <w:p w:rsidR="003F15CD" w:rsidRPr="00A76F41" w:rsidRDefault="003F15CD" w:rsidP="003F15CD">
      <w:pPr>
        <w:jc w:val="both"/>
        <w:rPr>
          <w:b/>
          <w:sz w:val="22"/>
          <w:szCs w:val="22"/>
          <w:highlight w:val="yellow"/>
        </w:rPr>
      </w:pPr>
    </w:p>
    <w:p w:rsidR="003F15CD" w:rsidRPr="00A76F41" w:rsidRDefault="003F15CD" w:rsidP="003F15CD">
      <w:pPr>
        <w:jc w:val="both"/>
        <w:rPr>
          <w:sz w:val="22"/>
          <w:szCs w:val="22"/>
        </w:rPr>
      </w:pPr>
      <w:r w:rsidRPr="00A76F41">
        <w:rPr>
          <w:b/>
          <w:sz w:val="22"/>
          <w:szCs w:val="22"/>
        </w:rPr>
        <w:t xml:space="preserve">Формат представляемой работы: </w:t>
      </w:r>
      <w:r w:rsidRPr="00A76F41">
        <w:rPr>
          <w:sz w:val="22"/>
          <w:szCs w:val="22"/>
        </w:rPr>
        <w:t xml:space="preserve">размер А3 (формат изображения обрезной 297*420), файлы должны быть выполнены в масштабе 1:1, разрешение файла 300 </w:t>
      </w:r>
      <w:proofErr w:type="spellStart"/>
      <w:r w:rsidRPr="00A76F41">
        <w:rPr>
          <w:sz w:val="22"/>
          <w:szCs w:val="22"/>
        </w:rPr>
        <w:t>dpi</w:t>
      </w:r>
      <w:proofErr w:type="spellEnd"/>
      <w:r w:rsidRPr="00A76F41">
        <w:rPr>
          <w:sz w:val="22"/>
          <w:szCs w:val="22"/>
        </w:rPr>
        <w:t>, Форматы растровых файлов</w:t>
      </w:r>
      <w:proofErr w:type="gramStart"/>
      <w:r w:rsidRPr="00A76F41">
        <w:rPr>
          <w:sz w:val="22"/>
          <w:szCs w:val="22"/>
        </w:rPr>
        <w:t xml:space="preserve"> :</w:t>
      </w:r>
      <w:proofErr w:type="gramEnd"/>
      <w:r w:rsidRPr="00A76F41">
        <w:rPr>
          <w:sz w:val="22"/>
          <w:szCs w:val="22"/>
        </w:rPr>
        <w:t xml:space="preserve"> TIFF (обязательно все слои должны быть слиты), Форматы векторных файлов: EPS, AI  (версия </w:t>
      </w:r>
      <w:proofErr w:type="spellStart"/>
      <w:r w:rsidRPr="00A76F41">
        <w:rPr>
          <w:sz w:val="22"/>
          <w:szCs w:val="22"/>
        </w:rPr>
        <w:t>Illustratora</w:t>
      </w:r>
      <w:proofErr w:type="spellEnd"/>
      <w:r w:rsidRPr="00A76F41">
        <w:rPr>
          <w:sz w:val="22"/>
          <w:szCs w:val="22"/>
        </w:rPr>
        <w:t xml:space="preserve"> CS3)  или CDR </w:t>
      </w:r>
      <w:proofErr w:type="gramStart"/>
      <w:r w:rsidRPr="00A76F41">
        <w:rPr>
          <w:sz w:val="22"/>
          <w:szCs w:val="22"/>
        </w:rPr>
        <w:t xml:space="preserve">( </w:t>
      </w:r>
      <w:proofErr w:type="gramEnd"/>
      <w:r w:rsidRPr="00A76F41">
        <w:rPr>
          <w:sz w:val="22"/>
          <w:szCs w:val="22"/>
        </w:rPr>
        <w:t xml:space="preserve">версия </w:t>
      </w:r>
      <w:proofErr w:type="spellStart"/>
      <w:r w:rsidRPr="00A76F41">
        <w:rPr>
          <w:sz w:val="22"/>
          <w:szCs w:val="22"/>
        </w:rPr>
        <w:t>Corel</w:t>
      </w:r>
      <w:proofErr w:type="spellEnd"/>
      <w:r w:rsidRPr="00A76F41">
        <w:rPr>
          <w:sz w:val="22"/>
          <w:szCs w:val="22"/>
        </w:rPr>
        <w:t xml:space="preserve"> </w:t>
      </w:r>
      <w:proofErr w:type="spellStart"/>
      <w:r w:rsidRPr="00A76F41">
        <w:rPr>
          <w:sz w:val="22"/>
          <w:szCs w:val="22"/>
        </w:rPr>
        <w:t>Draw</w:t>
      </w:r>
      <w:proofErr w:type="spellEnd"/>
      <w:r w:rsidRPr="00A76F41">
        <w:rPr>
          <w:sz w:val="22"/>
          <w:szCs w:val="22"/>
        </w:rPr>
        <w:t xml:space="preserve"> X5) (обязательно все шрифты должны быть переведены в кривые, все вставленные картинки должны быть сохранены в файле), так же возможна сдача в формате PDF (обязательно скривленный текст)  и JPG ( с разрешением не менее 300 </w:t>
      </w:r>
      <w:proofErr w:type="spellStart"/>
      <w:r w:rsidRPr="00A76F41">
        <w:rPr>
          <w:sz w:val="22"/>
          <w:szCs w:val="22"/>
        </w:rPr>
        <w:t>dpi</w:t>
      </w:r>
      <w:proofErr w:type="spellEnd"/>
      <w:r w:rsidRPr="00A76F41">
        <w:rPr>
          <w:sz w:val="22"/>
          <w:szCs w:val="22"/>
        </w:rPr>
        <w:t xml:space="preserve"> в натуральную величину)</w:t>
      </w:r>
    </w:p>
    <w:p w:rsidR="003F15CD" w:rsidRPr="00A76F41" w:rsidRDefault="003F15CD" w:rsidP="00A76F41">
      <w:pPr>
        <w:jc w:val="both"/>
        <w:rPr>
          <w:sz w:val="22"/>
          <w:szCs w:val="22"/>
        </w:rPr>
      </w:pPr>
    </w:p>
    <w:p w:rsidR="00AD0578" w:rsidRPr="00A76F41" w:rsidRDefault="00AD0578" w:rsidP="00AD0578">
      <w:pPr>
        <w:jc w:val="both"/>
        <w:rPr>
          <w:sz w:val="22"/>
          <w:szCs w:val="22"/>
        </w:rPr>
      </w:pPr>
      <w:r w:rsidRPr="00A76F41">
        <w:rPr>
          <w:b/>
          <w:sz w:val="22"/>
          <w:szCs w:val="22"/>
        </w:rPr>
        <w:t>Координатор</w:t>
      </w:r>
      <w:r w:rsidR="0028147A" w:rsidRPr="00A76F41">
        <w:rPr>
          <w:b/>
          <w:sz w:val="22"/>
          <w:szCs w:val="22"/>
        </w:rPr>
        <w:t xml:space="preserve">ы Конкурса: </w:t>
      </w:r>
      <w:r w:rsidR="0028147A" w:rsidRPr="00A76F41">
        <w:rPr>
          <w:sz w:val="22"/>
          <w:szCs w:val="22"/>
        </w:rPr>
        <w:t xml:space="preserve">Меньшов Андрей Александрович – Советник руководителя Федерального дорожного агентства, </w:t>
      </w:r>
      <w:proofErr w:type="spellStart"/>
      <w:r w:rsidR="0028147A" w:rsidRPr="00A76F41">
        <w:rPr>
          <w:sz w:val="22"/>
          <w:szCs w:val="22"/>
        </w:rPr>
        <w:t>Мепуришвили</w:t>
      </w:r>
      <w:proofErr w:type="spellEnd"/>
      <w:r w:rsidR="0028147A" w:rsidRPr="00A76F41">
        <w:rPr>
          <w:sz w:val="22"/>
          <w:szCs w:val="22"/>
        </w:rPr>
        <w:t xml:space="preserve"> Давид Георгиевич – директор ФГУП «</w:t>
      </w:r>
      <w:proofErr w:type="spellStart"/>
      <w:r w:rsidR="0028147A" w:rsidRPr="00A76F41">
        <w:rPr>
          <w:sz w:val="22"/>
          <w:szCs w:val="22"/>
        </w:rPr>
        <w:t>Информавтодор</w:t>
      </w:r>
      <w:proofErr w:type="spellEnd"/>
      <w:r w:rsidR="0028147A" w:rsidRPr="00A76F41">
        <w:rPr>
          <w:sz w:val="22"/>
          <w:szCs w:val="22"/>
        </w:rPr>
        <w:t>»</w:t>
      </w:r>
      <w:r w:rsidR="004861EC" w:rsidRPr="00A76F41">
        <w:rPr>
          <w:sz w:val="22"/>
          <w:szCs w:val="22"/>
        </w:rPr>
        <w:t xml:space="preserve"> (контакты: </w:t>
      </w:r>
      <w:proofErr w:type="spellStart"/>
      <w:r w:rsidR="004861EC" w:rsidRPr="00A76F41">
        <w:rPr>
          <w:sz w:val="22"/>
          <w:szCs w:val="22"/>
          <w:lang w:val="en-US"/>
        </w:rPr>
        <w:t>avtodor</w:t>
      </w:r>
      <w:proofErr w:type="spellEnd"/>
      <w:r w:rsidR="004861EC" w:rsidRPr="00A76F41">
        <w:rPr>
          <w:sz w:val="22"/>
          <w:szCs w:val="22"/>
        </w:rPr>
        <w:t>@</w:t>
      </w:r>
      <w:proofErr w:type="spellStart"/>
      <w:r w:rsidR="004861EC" w:rsidRPr="00A76F41">
        <w:rPr>
          <w:sz w:val="22"/>
          <w:szCs w:val="22"/>
          <w:lang w:val="en-US"/>
        </w:rPr>
        <w:t>infad</w:t>
      </w:r>
      <w:proofErr w:type="spellEnd"/>
      <w:r w:rsidR="004861EC" w:rsidRPr="00A76F41">
        <w:rPr>
          <w:sz w:val="22"/>
          <w:szCs w:val="22"/>
        </w:rPr>
        <w:t>.</w:t>
      </w:r>
      <w:proofErr w:type="spellStart"/>
      <w:r w:rsidR="004861EC" w:rsidRPr="00A76F41">
        <w:rPr>
          <w:sz w:val="22"/>
          <w:szCs w:val="22"/>
          <w:lang w:val="en-US"/>
        </w:rPr>
        <w:t>ru</w:t>
      </w:r>
      <w:proofErr w:type="spellEnd"/>
      <w:r w:rsidR="004861EC" w:rsidRPr="00A76F41">
        <w:rPr>
          <w:sz w:val="22"/>
          <w:szCs w:val="22"/>
        </w:rPr>
        <w:t>)</w:t>
      </w:r>
      <w:r w:rsidR="0028147A" w:rsidRPr="00A76F41">
        <w:rPr>
          <w:sz w:val="22"/>
          <w:szCs w:val="22"/>
        </w:rPr>
        <w:t xml:space="preserve">, </w:t>
      </w:r>
      <w:proofErr w:type="spellStart"/>
      <w:r w:rsidRPr="00A76F41">
        <w:rPr>
          <w:sz w:val="22"/>
          <w:szCs w:val="22"/>
        </w:rPr>
        <w:t>Баяхчян</w:t>
      </w:r>
      <w:proofErr w:type="spellEnd"/>
      <w:r w:rsidRPr="00A76F41">
        <w:rPr>
          <w:sz w:val="22"/>
          <w:szCs w:val="22"/>
        </w:rPr>
        <w:t xml:space="preserve"> Елена Валерьевна - Председатель Правления НО «Фонд поддержки и развития образования, творчества, культуры», Председатель Подкомитета по формированию и развитию кадрового потенциала в области управления интеллектуальной собственностью Комитета по интеллектуальной собственности ТПП РФ (контакты: leofond@mail.ru)</w:t>
      </w:r>
      <w:r w:rsidR="009E4EFD" w:rsidRPr="00A76F41">
        <w:rPr>
          <w:sz w:val="22"/>
          <w:szCs w:val="22"/>
        </w:rPr>
        <w:t>.</w:t>
      </w:r>
    </w:p>
    <w:p w:rsidR="00A76F41" w:rsidRPr="00A76F41" w:rsidRDefault="00A76F41" w:rsidP="00EC2AC7">
      <w:pPr>
        <w:jc w:val="both"/>
        <w:rPr>
          <w:b/>
          <w:sz w:val="22"/>
          <w:szCs w:val="22"/>
        </w:rPr>
      </w:pPr>
    </w:p>
    <w:p w:rsidR="0040683B" w:rsidRDefault="00AD0578" w:rsidP="00EC2AC7">
      <w:pPr>
        <w:jc w:val="both"/>
        <w:rPr>
          <w:b/>
          <w:sz w:val="22"/>
          <w:szCs w:val="22"/>
        </w:rPr>
      </w:pPr>
      <w:r w:rsidRPr="00A76F41">
        <w:rPr>
          <w:b/>
          <w:sz w:val="22"/>
          <w:szCs w:val="22"/>
        </w:rPr>
        <w:t>Участие в Конкурсе для всех желающих БЕСПЛАТНОЕ.</w:t>
      </w:r>
    </w:p>
    <w:p w:rsidR="0040683B" w:rsidRDefault="0040683B" w:rsidP="00EC2AC7">
      <w:pPr>
        <w:jc w:val="both"/>
        <w:rPr>
          <w:b/>
          <w:sz w:val="22"/>
          <w:szCs w:val="22"/>
        </w:rPr>
      </w:pPr>
    </w:p>
    <w:p w:rsidR="00435A80" w:rsidRPr="00A76F41" w:rsidRDefault="009E4EFD" w:rsidP="00EC2AC7">
      <w:pPr>
        <w:jc w:val="both"/>
        <w:rPr>
          <w:sz w:val="22"/>
          <w:szCs w:val="22"/>
        </w:rPr>
      </w:pPr>
      <w:r w:rsidRPr="0032280C">
        <w:rPr>
          <w:b/>
          <w:sz w:val="22"/>
          <w:szCs w:val="22"/>
        </w:rPr>
        <w:t>Информация о результатах  проведения Конкурса</w:t>
      </w:r>
      <w:r w:rsidRPr="00A76F41">
        <w:rPr>
          <w:sz w:val="22"/>
          <w:szCs w:val="22"/>
        </w:rPr>
        <w:t xml:space="preserve"> будет размещена в </w:t>
      </w:r>
      <w:r w:rsidR="001966FD" w:rsidRPr="00A76F41">
        <w:rPr>
          <w:sz w:val="22"/>
          <w:szCs w:val="22"/>
        </w:rPr>
        <w:t xml:space="preserve">сети интернет в </w:t>
      </w:r>
      <w:r w:rsidRPr="00A76F41">
        <w:rPr>
          <w:sz w:val="22"/>
          <w:szCs w:val="22"/>
        </w:rPr>
        <w:t xml:space="preserve">т.ч. на сайтах: </w:t>
      </w:r>
      <w:r w:rsidR="00B22B72" w:rsidRPr="00A76F41">
        <w:rPr>
          <w:sz w:val="22"/>
          <w:szCs w:val="22"/>
          <w:lang w:val="en-US"/>
        </w:rPr>
        <w:t>www</w:t>
      </w:r>
      <w:r w:rsidR="00B22B72" w:rsidRPr="00A76F41">
        <w:rPr>
          <w:sz w:val="22"/>
          <w:szCs w:val="22"/>
        </w:rPr>
        <w:t>.</w:t>
      </w:r>
      <w:proofErr w:type="spellStart"/>
      <w:r w:rsidR="00B22B72" w:rsidRPr="00A76F41">
        <w:rPr>
          <w:sz w:val="22"/>
          <w:szCs w:val="22"/>
        </w:rPr>
        <w:t>rosavtodor.ru</w:t>
      </w:r>
      <w:proofErr w:type="spellEnd"/>
      <w:r w:rsidR="00B22B72" w:rsidRPr="00A76F41">
        <w:rPr>
          <w:sz w:val="22"/>
          <w:szCs w:val="22"/>
        </w:rPr>
        <w:t xml:space="preserve">, </w:t>
      </w:r>
      <w:hyperlink r:id="rId6" w:history="1">
        <w:r w:rsidRPr="00A76F41">
          <w:rPr>
            <w:rStyle w:val="a4"/>
            <w:color w:val="auto"/>
            <w:sz w:val="22"/>
            <w:szCs w:val="22"/>
            <w:u w:val="none"/>
          </w:rPr>
          <w:t>www.forum-ip.ru</w:t>
        </w:r>
      </w:hyperlink>
      <w:r w:rsidRPr="00A76F41">
        <w:rPr>
          <w:sz w:val="22"/>
          <w:szCs w:val="22"/>
        </w:rPr>
        <w:t xml:space="preserve">, </w:t>
      </w:r>
      <w:hyperlink r:id="rId7" w:history="1">
        <w:r w:rsidR="004352D0" w:rsidRPr="00A76F41">
          <w:rPr>
            <w:rStyle w:val="a4"/>
            <w:color w:val="auto"/>
            <w:sz w:val="22"/>
            <w:szCs w:val="22"/>
            <w:u w:val="none"/>
            <w:lang w:val="en-US"/>
          </w:rPr>
          <w:t>www</w:t>
        </w:r>
        <w:r w:rsidR="004352D0" w:rsidRPr="00A76F41">
          <w:rPr>
            <w:rStyle w:val="a4"/>
            <w:color w:val="auto"/>
            <w:sz w:val="22"/>
            <w:szCs w:val="22"/>
            <w:u w:val="none"/>
          </w:rPr>
          <w:t>.</w:t>
        </w:r>
        <w:proofErr w:type="spellStart"/>
        <w:r w:rsidR="004352D0" w:rsidRPr="00A76F41">
          <w:rPr>
            <w:rStyle w:val="a4"/>
            <w:color w:val="auto"/>
            <w:sz w:val="22"/>
            <w:szCs w:val="22"/>
            <w:u w:val="none"/>
            <w:lang w:val="en-US"/>
          </w:rPr>
          <w:t>leofond</w:t>
        </w:r>
        <w:proofErr w:type="spellEnd"/>
        <w:r w:rsidR="004352D0" w:rsidRPr="00A76F41">
          <w:rPr>
            <w:rStyle w:val="a4"/>
            <w:color w:val="auto"/>
            <w:sz w:val="22"/>
            <w:szCs w:val="22"/>
            <w:u w:val="none"/>
          </w:rPr>
          <w:t>.</w:t>
        </w:r>
        <w:proofErr w:type="spellStart"/>
        <w:r w:rsidR="004352D0" w:rsidRPr="00A76F41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A76F41">
        <w:rPr>
          <w:sz w:val="22"/>
          <w:szCs w:val="22"/>
        </w:rPr>
        <w:t>.</w:t>
      </w:r>
      <w:r w:rsidR="00917131" w:rsidRPr="00A76F41">
        <w:rPr>
          <w:sz w:val="22"/>
          <w:szCs w:val="22"/>
        </w:rPr>
        <w:t xml:space="preserve"> В дальнейшем 100 лучших работ (с информацией об авторе), представленных на Конкурс, планируется издать в виде подарочного альбома.</w:t>
      </w:r>
    </w:p>
    <w:sectPr w:rsidR="00435A80" w:rsidRPr="00A76F41" w:rsidSect="00C66BC1">
      <w:pgSz w:w="16838" w:h="11906" w:orient="landscape"/>
      <w:pgMar w:top="624" w:right="663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7F6"/>
    <w:multiLevelType w:val="hybridMultilevel"/>
    <w:tmpl w:val="C902D7AC"/>
    <w:lvl w:ilvl="0" w:tplc="9BDA83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55002"/>
    <w:multiLevelType w:val="hybridMultilevel"/>
    <w:tmpl w:val="EA94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17FCF"/>
    <w:multiLevelType w:val="hybridMultilevel"/>
    <w:tmpl w:val="F546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F735C"/>
    <w:multiLevelType w:val="hybridMultilevel"/>
    <w:tmpl w:val="FBA8E1A4"/>
    <w:lvl w:ilvl="0" w:tplc="13420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578"/>
    <w:rsid w:val="00003525"/>
    <w:rsid w:val="00046AE9"/>
    <w:rsid w:val="000A3883"/>
    <w:rsid w:val="000A69BF"/>
    <w:rsid w:val="001121AC"/>
    <w:rsid w:val="00126C89"/>
    <w:rsid w:val="00127C78"/>
    <w:rsid w:val="00132A40"/>
    <w:rsid w:val="00135A1F"/>
    <w:rsid w:val="00146939"/>
    <w:rsid w:val="00147B58"/>
    <w:rsid w:val="0019324B"/>
    <w:rsid w:val="00194000"/>
    <w:rsid w:val="001966FD"/>
    <w:rsid w:val="001E727D"/>
    <w:rsid w:val="00261B79"/>
    <w:rsid w:val="0028147A"/>
    <w:rsid w:val="00291C65"/>
    <w:rsid w:val="002A21AB"/>
    <w:rsid w:val="002C103D"/>
    <w:rsid w:val="002E5617"/>
    <w:rsid w:val="003055A3"/>
    <w:rsid w:val="00313931"/>
    <w:rsid w:val="0032280C"/>
    <w:rsid w:val="00341D1B"/>
    <w:rsid w:val="003B171C"/>
    <w:rsid w:val="003D276F"/>
    <w:rsid w:val="003D607D"/>
    <w:rsid w:val="003F15CD"/>
    <w:rsid w:val="00402823"/>
    <w:rsid w:val="0040683B"/>
    <w:rsid w:val="004352D0"/>
    <w:rsid w:val="00435A80"/>
    <w:rsid w:val="004861EC"/>
    <w:rsid w:val="004D4B51"/>
    <w:rsid w:val="004E0CF2"/>
    <w:rsid w:val="005A244B"/>
    <w:rsid w:val="005E6563"/>
    <w:rsid w:val="005F5BC4"/>
    <w:rsid w:val="00622E4A"/>
    <w:rsid w:val="0063386C"/>
    <w:rsid w:val="00692BE5"/>
    <w:rsid w:val="006C2C5A"/>
    <w:rsid w:val="006D7B0B"/>
    <w:rsid w:val="006E1810"/>
    <w:rsid w:val="00700C0F"/>
    <w:rsid w:val="0074797B"/>
    <w:rsid w:val="007E429D"/>
    <w:rsid w:val="007F764F"/>
    <w:rsid w:val="0082168F"/>
    <w:rsid w:val="00831408"/>
    <w:rsid w:val="008E10CC"/>
    <w:rsid w:val="008F269D"/>
    <w:rsid w:val="0091496B"/>
    <w:rsid w:val="00917131"/>
    <w:rsid w:val="00953187"/>
    <w:rsid w:val="009D40A8"/>
    <w:rsid w:val="009D73CE"/>
    <w:rsid w:val="009E4EFD"/>
    <w:rsid w:val="00A37B14"/>
    <w:rsid w:val="00A60940"/>
    <w:rsid w:val="00A76F41"/>
    <w:rsid w:val="00AA5F79"/>
    <w:rsid w:val="00AD0578"/>
    <w:rsid w:val="00AD09C6"/>
    <w:rsid w:val="00B10791"/>
    <w:rsid w:val="00B22B72"/>
    <w:rsid w:val="00B504E0"/>
    <w:rsid w:val="00B9662C"/>
    <w:rsid w:val="00BF64E3"/>
    <w:rsid w:val="00C02BE2"/>
    <w:rsid w:val="00C624B5"/>
    <w:rsid w:val="00C66BC1"/>
    <w:rsid w:val="00C93324"/>
    <w:rsid w:val="00C94F4B"/>
    <w:rsid w:val="00C95BA7"/>
    <w:rsid w:val="00D56617"/>
    <w:rsid w:val="00DB3D7A"/>
    <w:rsid w:val="00DE5C65"/>
    <w:rsid w:val="00DF0569"/>
    <w:rsid w:val="00E2534F"/>
    <w:rsid w:val="00E50143"/>
    <w:rsid w:val="00E72297"/>
    <w:rsid w:val="00E750E3"/>
    <w:rsid w:val="00E966D9"/>
    <w:rsid w:val="00EC2AC7"/>
    <w:rsid w:val="00EE6AF0"/>
    <w:rsid w:val="00F01935"/>
    <w:rsid w:val="00F02EE6"/>
    <w:rsid w:val="00F5128B"/>
    <w:rsid w:val="00F5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578"/>
    <w:pPr>
      <w:ind w:left="708"/>
    </w:pPr>
  </w:style>
  <w:style w:type="character" w:styleId="a4">
    <w:name w:val="Hyperlink"/>
    <w:basedOn w:val="a0"/>
    <w:rsid w:val="00AD0578"/>
    <w:rPr>
      <w:color w:val="2F323C"/>
      <w:u w:val="single"/>
    </w:rPr>
  </w:style>
  <w:style w:type="paragraph" w:styleId="a5">
    <w:name w:val="Normal (Web)"/>
    <w:basedOn w:val="a"/>
    <w:uiPriority w:val="99"/>
    <w:unhideWhenUsed/>
    <w:rsid w:val="00C624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ofo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-ip.ru" TargetMode="External"/><Relationship Id="rId5" Type="http://schemas.openxmlformats.org/officeDocument/2006/relationships/hyperlink" Target="mailto:leofon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 b</cp:lastModifiedBy>
  <cp:revision>20</cp:revision>
  <dcterms:created xsi:type="dcterms:W3CDTF">2012-09-06T09:07:00Z</dcterms:created>
  <dcterms:modified xsi:type="dcterms:W3CDTF">2012-09-09T16:15:00Z</dcterms:modified>
</cp:coreProperties>
</file>