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F8" w:rsidRPr="00E26ACC" w:rsidRDefault="000E0FF1" w:rsidP="0031360B">
      <w:pPr>
        <w:pStyle w:val="a3"/>
        <w:spacing w:line="276" w:lineRule="auto"/>
        <w:jc w:val="both"/>
        <w:rPr>
          <w:i/>
        </w:rPr>
      </w:pPr>
      <w:r w:rsidRPr="00E26ACC">
        <w:rPr>
          <w:i/>
        </w:rPr>
        <w:t xml:space="preserve"> </w:t>
      </w:r>
      <w:r w:rsidR="00963BF8" w:rsidRPr="00E26ACC">
        <w:rPr>
          <w:b/>
          <w:i/>
        </w:rPr>
        <w:t xml:space="preserve">Л.А. </w:t>
      </w:r>
      <w:r w:rsidR="004D632B" w:rsidRPr="00E26ACC">
        <w:rPr>
          <w:b/>
          <w:i/>
        </w:rPr>
        <w:t>Кравцова</w:t>
      </w:r>
      <w:r w:rsidR="00963BF8" w:rsidRPr="00E26ACC">
        <w:rPr>
          <w:i/>
        </w:rPr>
        <w:t xml:space="preserve">, член-корреспондент АПО, </w:t>
      </w:r>
      <w:r w:rsidRPr="00E26ACC">
        <w:rPr>
          <w:i/>
        </w:rPr>
        <w:t xml:space="preserve"> </w:t>
      </w:r>
      <w:r w:rsidR="00963BF8" w:rsidRPr="00E26ACC">
        <w:rPr>
          <w:i/>
        </w:rPr>
        <w:t>директор ЦЭДПО Московского института открытого образования, к.т.н.</w:t>
      </w:r>
      <w:r w:rsidRPr="00E26ACC">
        <w:rPr>
          <w:i/>
        </w:rPr>
        <w:t xml:space="preserve">    </w:t>
      </w:r>
    </w:p>
    <w:p w:rsidR="009D1F08" w:rsidRPr="00E26ACC" w:rsidRDefault="009D1F08" w:rsidP="0031360B">
      <w:pPr>
        <w:pStyle w:val="a3"/>
        <w:spacing w:line="276" w:lineRule="auto"/>
        <w:jc w:val="both"/>
        <w:rPr>
          <w:b/>
        </w:rPr>
      </w:pPr>
      <w:r w:rsidRPr="00E26ACC">
        <w:rPr>
          <w:b/>
        </w:rPr>
        <w:t>Педагогика и экономика.  Будут ли</w:t>
      </w:r>
      <w:r w:rsidR="0081128C">
        <w:rPr>
          <w:b/>
        </w:rPr>
        <w:t xml:space="preserve"> приняты</w:t>
      </w:r>
      <w:r w:rsidRPr="00E26ACC">
        <w:rPr>
          <w:b/>
        </w:rPr>
        <w:t xml:space="preserve">  </w:t>
      </w:r>
      <w:r w:rsidR="0081128C">
        <w:rPr>
          <w:b/>
        </w:rPr>
        <w:t xml:space="preserve">адекватные  </w:t>
      </w:r>
      <w:r w:rsidRPr="00E26ACC">
        <w:rPr>
          <w:b/>
        </w:rPr>
        <w:t xml:space="preserve">решения </w:t>
      </w:r>
      <w:r w:rsidR="0081128C">
        <w:rPr>
          <w:b/>
        </w:rPr>
        <w:t xml:space="preserve"> </w:t>
      </w:r>
      <w:r w:rsidRPr="00E26ACC">
        <w:rPr>
          <w:b/>
        </w:rPr>
        <w:t>об    эффективно</w:t>
      </w:r>
      <w:r w:rsidR="0081128C">
        <w:rPr>
          <w:b/>
        </w:rPr>
        <w:t xml:space="preserve">й </w:t>
      </w:r>
      <w:r w:rsidRPr="00E26ACC">
        <w:rPr>
          <w:b/>
        </w:rPr>
        <w:t xml:space="preserve">взаимосвязанности </w:t>
      </w:r>
      <w:r w:rsidR="0081128C">
        <w:rPr>
          <w:b/>
        </w:rPr>
        <w:t xml:space="preserve"> </w:t>
      </w:r>
      <w:r w:rsidRPr="00E26ACC">
        <w:rPr>
          <w:b/>
        </w:rPr>
        <w:t>педагогики</w:t>
      </w:r>
      <w:r w:rsidR="0081128C">
        <w:rPr>
          <w:b/>
        </w:rPr>
        <w:t xml:space="preserve"> </w:t>
      </w:r>
      <w:r w:rsidRPr="00E26ACC">
        <w:rPr>
          <w:b/>
        </w:rPr>
        <w:t xml:space="preserve"> и экономики в сфере образования?</w:t>
      </w:r>
    </w:p>
    <w:p w:rsidR="002235BB" w:rsidRDefault="00963BF8" w:rsidP="0031360B">
      <w:pPr>
        <w:pStyle w:val="a3"/>
        <w:spacing w:line="276" w:lineRule="auto"/>
        <w:jc w:val="both"/>
      </w:pPr>
      <w:r w:rsidRPr="00E26ACC">
        <w:t xml:space="preserve">          </w:t>
      </w:r>
      <w:r w:rsidR="005A4DFF" w:rsidRPr="00E26ACC">
        <w:t>В связи с вступлением в силу</w:t>
      </w:r>
      <w:r w:rsidR="000E0FF1" w:rsidRPr="00E26ACC">
        <w:t xml:space="preserve"> У</w:t>
      </w:r>
      <w:r w:rsidR="005A4DFF" w:rsidRPr="00E26ACC">
        <w:t xml:space="preserve">каза </w:t>
      </w:r>
      <w:r w:rsidR="000E0FF1" w:rsidRPr="00E26ACC">
        <w:t>П</w:t>
      </w:r>
      <w:r w:rsidR="005A4DFF" w:rsidRPr="00E26ACC">
        <w:t>резидент</w:t>
      </w:r>
      <w:r w:rsidR="000E0FF1" w:rsidRPr="00E26ACC">
        <w:t>а</w:t>
      </w:r>
      <w:r w:rsidR="002D4670" w:rsidRPr="00E26ACC">
        <w:t xml:space="preserve"> «О</w:t>
      </w:r>
      <w:r w:rsidR="002D4670" w:rsidRPr="00E26ACC">
        <w:rPr>
          <w:bCs/>
          <w:kern w:val="36"/>
        </w:rPr>
        <w:t xml:space="preserve"> мерах по реализации государственной политики в области образования и науки»</w:t>
      </w:r>
      <w:r w:rsidR="0083725D" w:rsidRPr="0083725D">
        <w:t xml:space="preserve"> </w:t>
      </w:r>
      <w:r w:rsidR="0083725D" w:rsidRPr="0083725D">
        <w:rPr>
          <w:bCs/>
          <w:kern w:val="36"/>
        </w:rPr>
        <w:t xml:space="preserve">№ 599 </w:t>
      </w:r>
      <w:r w:rsidR="0083725D">
        <w:rPr>
          <w:bCs/>
          <w:kern w:val="36"/>
        </w:rPr>
        <w:t>от 07.05.2012г.</w:t>
      </w:r>
      <w:r w:rsidR="002D4670" w:rsidRPr="00E26ACC">
        <w:rPr>
          <w:bCs/>
          <w:kern w:val="36"/>
        </w:rPr>
        <w:t>,  п</w:t>
      </w:r>
      <w:r w:rsidR="005A4DFF" w:rsidRPr="00E26ACC">
        <w:t xml:space="preserve">роект закона «Об образовании в Российской Федерации» </w:t>
      </w:r>
      <w:r w:rsidR="00E26ACC">
        <w:t xml:space="preserve">по мнению Путина В.В. </w:t>
      </w:r>
      <w:r w:rsidR="005A4DFF" w:rsidRPr="00E26ACC">
        <w:t>должен быть внесен в Государ</w:t>
      </w:r>
      <w:r w:rsidR="00ED030F" w:rsidRPr="00E26ACC">
        <w:t>ственную Думу в июле 2012 года.</w:t>
      </w:r>
      <w:r w:rsidR="005A4DFF" w:rsidRPr="00E26ACC">
        <w:t xml:space="preserve">  </w:t>
      </w:r>
    </w:p>
    <w:p w:rsidR="00F36862" w:rsidRDefault="005A4DFF" w:rsidP="0031360B">
      <w:pPr>
        <w:pStyle w:val="a3"/>
        <w:spacing w:line="276" w:lineRule="auto"/>
        <w:ind w:firstLine="708"/>
        <w:jc w:val="both"/>
      </w:pPr>
      <w:r w:rsidRPr="00E26ACC">
        <w:t xml:space="preserve">Если учитывать сроки </w:t>
      </w:r>
      <w:r w:rsidR="002235BB">
        <w:t xml:space="preserve">заявленного </w:t>
      </w:r>
      <w:r w:rsidRPr="00E26ACC">
        <w:t>представления</w:t>
      </w:r>
      <w:r w:rsidR="002D4670" w:rsidRPr="00E26ACC">
        <w:t xml:space="preserve"> </w:t>
      </w:r>
      <w:r w:rsidR="002235BB">
        <w:t xml:space="preserve">публично оспариваемого профильными экспертами  </w:t>
      </w:r>
      <w:r w:rsidR="002D4670" w:rsidRPr="00E26ACC">
        <w:t>законопроекта</w:t>
      </w:r>
      <w:r w:rsidRPr="00E26ACC">
        <w:t xml:space="preserve">, </w:t>
      </w:r>
      <w:r w:rsidR="00ED030F" w:rsidRPr="00E26ACC">
        <w:t xml:space="preserve"> </w:t>
      </w:r>
      <w:r w:rsidRPr="00E26ACC">
        <w:t xml:space="preserve"> маловероятно</w:t>
      </w:r>
      <w:r w:rsidR="00ED030F" w:rsidRPr="00E26ACC">
        <w:t>, что</w:t>
      </w:r>
      <w:r w:rsidR="002235BB">
        <w:t xml:space="preserve"> </w:t>
      </w:r>
      <w:r w:rsidR="00F36862">
        <w:t xml:space="preserve">разработчиками </w:t>
      </w:r>
      <w:r w:rsidR="002235BB">
        <w:t>будут</w:t>
      </w:r>
      <w:r w:rsidR="00F36862">
        <w:t xml:space="preserve"> </w:t>
      </w:r>
      <w:r w:rsidR="00ED030F" w:rsidRPr="00E26ACC">
        <w:t xml:space="preserve"> найдены </w:t>
      </w:r>
      <w:r w:rsidR="002D4670" w:rsidRPr="00E26ACC">
        <w:t xml:space="preserve"> </w:t>
      </w:r>
      <w:r w:rsidR="002235BB">
        <w:t>качественные</w:t>
      </w:r>
      <w:r w:rsidR="00ED030F" w:rsidRPr="00E26ACC">
        <w:t xml:space="preserve"> решения</w:t>
      </w:r>
      <w:r w:rsidR="002235BB">
        <w:t xml:space="preserve"> </w:t>
      </w:r>
      <w:r w:rsidR="002D4670" w:rsidRPr="00E26ACC">
        <w:t xml:space="preserve"> </w:t>
      </w:r>
      <w:r w:rsidR="00ED030F" w:rsidRPr="00E26ACC">
        <w:t xml:space="preserve"> и</w:t>
      </w:r>
      <w:r w:rsidR="00F36862">
        <w:t>, наконец,</w:t>
      </w:r>
      <w:r w:rsidR="00ED030F" w:rsidRPr="00E26ACC">
        <w:t xml:space="preserve"> </w:t>
      </w:r>
      <w:r w:rsidR="002D4670" w:rsidRPr="00E26ACC">
        <w:t xml:space="preserve">появиться </w:t>
      </w:r>
      <w:r w:rsidR="00ED030F" w:rsidRPr="00E26ACC">
        <w:t xml:space="preserve"> новая</w:t>
      </w:r>
      <w:r w:rsidR="00F36862">
        <w:t xml:space="preserve">, профессионально доработанная </w:t>
      </w:r>
      <w:r w:rsidR="00ED030F" w:rsidRPr="00E26ACC">
        <w:t xml:space="preserve">версия законопроекта </w:t>
      </w:r>
      <w:r w:rsidR="002D4670" w:rsidRPr="00E26ACC">
        <w:t xml:space="preserve">с учетом </w:t>
      </w:r>
      <w:r w:rsidR="00ED030F" w:rsidRPr="00E26ACC">
        <w:t xml:space="preserve">высказанных </w:t>
      </w:r>
      <w:r w:rsidR="002D4670" w:rsidRPr="00E26ACC">
        <w:t xml:space="preserve">системных </w:t>
      </w:r>
      <w:r w:rsidR="00ED030F" w:rsidRPr="00E26ACC">
        <w:t>замечаний</w:t>
      </w:r>
      <w:r w:rsidR="002D4670" w:rsidRPr="00E26ACC">
        <w:t xml:space="preserve"> в результате </w:t>
      </w:r>
      <w:r w:rsidR="00F36862">
        <w:t xml:space="preserve">многочисленных </w:t>
      </w:r>
      <w:r w:rsidR="002D4670" w:rsidRPr="00E26ACC">
        <w:t>общественных слушаний</w:t>
      </w:r>
      <w:r w:rsidR="00ED030F" w:rsidRPr="00E26ACC">
        <w:t>.</w:t>
      </w:r>
      <w:r w:rsidR="00AE493C" w:rsidRPr="00E26ACC">
        <w:t xml:space="preserve"> </w:t>
      </w:r>
    </w:p>
    <w:p w:rsidR="00A77DD8" w:rsidRPr="00E26ACC" w:rsidRDefault="000E0FF1" w:rsidP="0031360B">
      <w:pPr>
        <w:pStyle w:val="a3"/>
        <w:spacing w:line="276" w:lineRule="auto"/>
        <w:ind w:firstLine="708"/>
        <w:jc w:val="both"/>
      </w:pPr>
      <w:r w:rsidRPr="00E26ACC">
        <w:t xml:space="preserve">Между </w:t>
      </w:r>
      <w:r w:rsidR="00F36862">
        <w:t xml:space="preserve"> </w:t>
      </w:r>
      <w:r w:rsidRPr="00E26ACC">
        <w:t xml:space="preserve">тем,    </w:t>
      </w:r>
      <w:r w:rsidR="00AE493C" w:rsidRPr="00E26ACC">
        <w:t xml:space="preserve"> </w:t>
      </w:r>
      <w:r w:rsidR="002D4670" w:rsidRPr="00E26ACC">
        <w:t xml:space="preserve">  </w:t>
      </w:r>
      <w:r w:rsidRPr="00E26ACC">
        <w:t>п</w:t>
      </w:r>
      <w:r w:rsidR="002D4670" w:rsidRPr="00E26ACC">
        <w:t>озиции, отраженные в  названном Указе</w:t>
      </w:r>
      <w:r w:rsidR="009163C4" w:rsidRPr="00E26ACC">
        <w:t xml:space="preserve">, </w:t>
      </w:r>
      <w:r w:rsidRPr="00E26ACC">
        <w:t xml:space="preserve">напрямую связаны  и зависят от того, в какой </w:t>
      </w:r>
      <w:r w:rsidR="00F36862">
        <w:t xml:space="preserve">редакции </w:t>
      </w:r>
      <w:r w:rsidRPr="00E26ACC">
        <w:t xml:space="preserve">законопроект будет принят. </w:t>
      </w:r>
      <w:r w:rsidR="002D4670" w:rsidRPr="00E26ACC">
        <w:t xml:space="preserve"> </w:t>
      </w:r>
      <w:r w:rsidRPr="00E26ACC">
        <w:t xml:space="preserve">От этого зависит </w:t>
      </w:r>
      <w:r w:rsidR="00F36862">
        <w:t>и</w:t>
      </w:r>
      <w:r w:rsidRPr="00E26ACC">
        <w:t xml:space="preserve"> эффективность выполнения обозначенных в названном Указе </w:t>
      </w:r>
      <w:r w:rsidR="004D632B" w:rsidRPr="00E26ACC">
        <w:t xml:space="preserve">мер и принятие </w:t>
      </w:r>
      <w:r w:rsidRPr="00E26ACC">
        <w:t>решений на всех уровнях управления</w:t>
      </w:r>
      <w:r w:rsidR="00F36862">
        <w:t xml:space="preserve"> образования</w:t>
      </w:r>
      <w:r w:rsidRPr="00E26ACC">
        <w:t>. Кроме того, процессы реализации прин</w:t>
      </w:r>
      <w:r w:rsidR="00F36862">
        <w:t>имаемых</w:t>
      </w:r>
      <w:r w:rsidRPr="00E26ACC">
        <w:t xml:space="preserve"> решений</w:t>
      </w:r>
      <w:r w:rsidR="006B7AD5" w:rsidRPr="00E26ACC">
        <w:t xml:space="preserve"> </w:t>
      </w:r>
      <w:r w:rsidRPr="00E26ACC">
        <w:t xml:space="preserve">   взаимосвязаны</w:t>
      </w:r>
      <w:r w:rsidR="0031360B">
        <w:t>,</w:t>
      </w:r>
      <w:r w:rsidRPr="00E26ACC">
        <w:t xml:space="preserve"> </w:t>
      </w:r>
      <w:r w:rsidR="002D4670" w:rsidRPr="00E26ACC">
        <w:t xml:space="preserve"> </w:t>
      </w:r>
      <w:r w:rsidR="00F36862">
        <w:t xml:space="preserve">в том числе </w:t>
      </w:r>
      <w:r w:rsidR="002D4670" w:rsidRPr="00E26ACC">
        <w:t>с Указом</w:t>
      </w:r>
      <w:r w:rsidR="00565B90" w:rsidRPr="00E26ACC">
        <w:t xml:space="preserve"> </w:t>
      </w:r>
      <w:r w:rsidR="00F36862">
        <w:t>П</w:t>
      </w:r>
      <w:r w:rsidR="00565B90" w:rsidRPr="00E26ACC">
        <w:t xml:space="preserve">резидента </w:t>
      </w:r>
      <w:r w:rsidR="002D4670" w:rsidRPr="00E26ACC">
        <w:t xml:space="preserve"> «О мероприятиях по реализации государственной социальной политики»</w:t>
      </w:r>
      <w:r w:rsidR="006B7AD5" w:rsidRPr="00E26ACC">
        <w:t xml:space="preserve">. </w:t>
      </w:r>
      <w:r w:rsidR="009163C4" w:rsidRPr="00E26ACC">
        <w:t xml:space="preserve"> </w:t>
      </w:r>
    </w:p>
    <w:p w:rsidR="00B5514D" w:rsidRPr="00E26ACC" w:rsidRDefault="00A77DD8" w:rsidP="0031360B">
      <w:pPr>
        <w:pStyle w:val="a3"/>
        <w:spacing w:line="276" w:lineRule="auto"/>
        <w:jc w:val="both"/>
      </w:pPr>
      <w:r w:rsidRPr="00E26ACC">
        <w:t xml:space="preserve">            </w:t>
      </w:r>
      <w:r w:rsidR="00050364" w:rsidRPr="00E26ACC">
        <w:t xml:space="preserve">Это вызывает </w:t>
      </w:r>
      <w:r w:rsidR="0031360B">
        <w:t xml:space="preserve">обоснованные </w:t>
      </w:r>
      <w:r w:rsidR="00050364" w:rsidRPr="00E26ACC">
        <w:t xml:space="preserve">озабоченность </w:t>
      </w:r>
      <w:r w:rsidR="0031360B">
        <w:t xml:space="preserve">и сомнения </w:t>
      </w:r>
      <w:r w:rsidR="00050364" w:rsidRPr="00E26ACC">
        <w:t xml:space="preserve">экспертного сообщества в успешности реализации мер на уровне </w:t>
      </w:r>
      <w:r w:rsidR="00B5514D" w:rsidRPr="00E26ACC">
        <w:t xml:space="preserve"> </w:t>
      </w:r>
      <w:r w:rsidR="00050364" w:rsidRPr="00E26ACC">
        <w:t>образовательных организаций</w:t>
      </w:r>
      <w:r w:rsidR="00224A13" w:rsidRPr="00E26ACC">
        <w:t>, котор</w:t>
      </w:r>
      <w:r w:rsidR="0031360B">
        <w:t>ые</w:t>
      </w:r>
      <w:r w:rsidR="00224A13" w:rsidRPr="00E26ACC">
        <w:t xml:space="preserve"> буд</w:t>
      </w:r>
      <w:r w:rsidR="0031360B">
        <w:t>у</w:t>
      </w:r>
      <w:r w:rsidR="00224A13" w:rsidRPr="00E26ACC">
        <w:t>т определяться  предложенным законопроектом «Об образовании в Российской Федерации».</w:t>
      </w:r>
    </w:p>
    <w:p w:rsidR="00B5514D" w:rsidRPr="00E26ACC" w:rsidRDefault="00B5514D" w:rsidP="0031360B">
      <w:pPr>
        <w:pStyle w:val="a3"/>
        <w:spacing w:line="276" w:lineRule="auto"/>
        <w:ind w:firstLine="708"/>
        <w:jc w:val="both"/>
      </w:pPr>
      <w:r w:rsidRPr="00E26ACC">
        <w:t xml:space="preserve">Основная </w:t>
      </w:r>
      <w:r w:rsidR="0031360B">
        <w:t xml:space="preserve"> </w:t>
      </w:r>
      <w:r w:rsidRPr="00E26ACC">
        <w:t>проблема на уровне реализации   заключается в том, что    о</w:t>
      </w:r>
      <w:r w:rsidR="006B7AD5" w:rsidRPr="00E26ACC">
        <w:t>бозначенны</w:t>
      </w:r>
      <w:r w:rsidR="00050364" w:rsidRPr="00E26ACC">
        <w:t xml:space="preserve">е </w:t>
      </w:r>
      <w:r w:rsidR="006B7AD5" w:rsidRPr="00E26ACC">
        <w:t xml:space="preserve"> мер</w:t>
      </w:r>
      <w:r w:rsidR="00050364" w:rsidRPr="00E26ACC">
        <w:t xml:space="preserve">ы   </w:t>
      </w:r>
      <w:r w:rsidR="00565B90" w:rsidRPr="00E26ACC">
        <w:t>могут быть истолкованы</w:t>
      </w:r>
      <w:r w:rsidR="00050364" w:rsidRPr="00E26ACC">
        <w:t xml:space="preserve">, </w:t>
      </w:r>
      <w:r w:rsidR="00565B90" w:rsidRPr="00E26ACC">
        <w:t xml:space="preserve"> в зависимости</w:t>
      </w:r>
      <w:r w:rsidR="009163C4" w:rsidRPr="00E26ACC">
        <w:t xml:space="preserve"> от заинтересованности</w:t>
      </w:r>
      <w:r w:rsidR="00050364" w:rsidRPr="00E26ACC">
        <w:t xml:space="preserve">, </w:t>
      </w:r>
      <w:r w:rsidR="009163C4" w:rsidRPr="00E26ACC">
        <w:t xml:space="preserve"> и</w:t>
      </w:r>
      <w:r w:rsidR="006B7AD5" w:rsidRPr="00E26ACC">
        <w:t>ли</w:t>
      </w:r>
      <w:r w:rsidR="009163C4" w:rsidRPr="00E26ACC">
        <w:t xml:space="preserve">  понимания   </w:t>
      </w:r>
      <w:r w:rsidR="006B7AD5" w:rsidRPr="00E26ACC">
        <w:t>субъектов</w:t>
      </w:r>
      <w:r w:rsidR="009163C4" w:rsidRPr="00E26ACC">
        <w:t xml:space="preserve">  </w:t>
      </w:r>
      <w:r w:rsidR="006B7AD5" w:rsidRPr="00E26ACC">
        <w:t xml:space="preserve"> </w:t>
      </w:r>
      <w:r w:rsidR="009163C4" w:rsidRPr="00E26ACC">
        <w:t xml:space="preserve"> – участников</w:t>
      </w:r>
      <w:r w:rsidR="006B7AD5" w:rsidRPr="00E26ACC">
        <w:t>,</w:t>
      </w:r>
      <w:r w:rsidR="009163C4" w:rsidRPr="00E26ACC">
        <w:t xml:space="preserve"> </w:t>
      </w:r>
      <w:r w:rsidR="006B7AD5" w:rsidRPr="00E26ACC">
        <w:t xml:space="preserve"> </w:t>
      </w:r>
      <w:r w:rsidR="009163C4" w:rsidRPr="00E26ACC">
        <w:t xml:space="preserve"> реализ</w:t>
      </w:r>
      <w:r w:rsidR="006B7AD5" w:rsidRPr="00E26ACC">
        <w:t xml:space="preserve">ующих </w:t>
      </w:r>
      <w:r w:rsidR="009163C4" w:rsidRPr="00E26ACC">
        <w:t xml:space="preserve"> </w:t>
      </w:r>
      <w:r w:rsidRPr="00E26ACC">
        <w:t xml:space="preserve">их исполнение. </w:t>
      </w:r>
      <w:r w:rsidR="006B7AD5" w:rsidRPr="00E26ACC">
        <w:t xml:space="preserve"> </w:t>
      </w:r>
      <w:r w:rsidR="009163C4" w:rsidRPr="00E26ACC">
        <w:t xml:space="preserve">   </w:t>
      </w:r>
    </w:p>
    <w:p w:rsidR="001657AB" w:rsidRDefault="001657AB" w:rsidP="0031360B">
      <w:pPr>
        <w:pStyle w:val="a3"/>
        <w:spacing w:line="276" w:lineRule="auto"/>
        <w:jc w:val="both"/>
        <w:rPr>
          <w:b/>
        </w:rPr>
      </w:pPr>
      <w:r w:rsidRPr="0031360B">
        <w:rPr>
          <w:b/>
        </w:rPr>
        <w:t>Проблемы, которые возникают сегодня на местах,</w:t>
      </w:r>
      <w:r w:rsidR="00B5514D" w:rsidRPr="0031360B">
        <w:rPr>
          <w:b/>
        </w:rPr>
        <w:t xml:space="preserve"> </w:t>
      </w:r>
      <w:r w:rsidRPr="0031360B">
        <w:rPr>
          <w:b/>
        </w:rPr>
        <w:t xml:space="preserve">обусловлены </w:t>
      </w:r>
      <w:r w:rsidR="0031360B">
        <w:rPr>
          <w:b/>
        </w:rPr>
        <w:t xml:space="preserve"> </w:t>
      </w:r>
      <w:r w:rsidRPr="0031360B">
        <w:rPr>
          <w:b/>
        </w:rPr>
        <w:t>следующими</w:t>
      </w:r>
      <w:r w:rsidR="0031360B">
        <w:rPr>
          <w:b/>
        </w:rPr>
        <w:t xml:space="preserve">  аспектами</w:t>
      </w:r>
      <w:r w:rsidRPr="0031360B">
        <w:rPr>
          <w:b/>
        </w:rPr>
        <w:t>:</w:t>
      </w:r>
    </w:p>
    <w:p w:rsidR="0031360B" w:rsidRDefault="0031360B" w:rsidP="0031360B">
      <w:pPr>
        <w:pStyle w:val="a3"/>
        <w:spacing w:line="276" w:lineRule="auto"/>
      </w:pPr>
      <w:r w:rsidRPr="0031360B">
        <w:t xml:space="preserve">-   </w:t>
      </w:r>
      <w:r w:rsidR="00FF00F5">
        <w:t xml:space="preserve">необходимостью  </w:t>
      </w:r>
      <w:r w:rsidRPr="0031360B">
        <w:t>определени</w:t>
      </w:r>
      <w:r w:rsidR="00FF00F5">
        <w:t>я</w:t>
      </w:r>
      <w:r w:rsidRPr="0031360B">
        <w:t xml:space="preserve">  уровня заработной </w:t>
      </w:r>
      <w:r w:rsidR="00FF00F5">
        <w:t xml:space="preserve"> </w:t>
      </w:r>
      <w:r w:rsidRPr="0031360B">
        <w:t xml:space="preserve">платы   в образовании;                                                                                                                                   - </w:t>
      </w:r>
      <w:r>
        <w:t xml:space="preserve">  </w:t>
      </w:r>
      <w:r w:rsidR="00FF00F5">
        <w:t>необходимость</w:t>
      </w:r>
      <w:r w:rsidR="00106C0C">
        <w:t>ю</w:t>
      </w:r>
      <w:r w:rsidR="00FF00F5">
        <w:t xml:space="preserve"> обеспечения  </w:t>
      </w:r>
      <w:r w:rsidRPr="0031360B">
        <w:t xml:space="preserve">нормативно - </w:t>
      </w:r>
      <w:proofErr w:type="spellStart"/>
      <w:r w:rsidRPr="0031360B">
        <w:t>подушево</w:t>
      </w:r>
      <w:r w:rsidR="00FF00F5">
        <w:t>го</w:t>
      </w:r>
      <w:proofErr w:type="spellEnd"/>
      <w:r w:rsidRPr="0031360B">
        <w:t xml:space="preserve">  финансировани</w:t>
      </w:r>
      <w:r w:rsidR="00FF00F5">
        <w:t>я</w:t>
      </w:r>
      <w:r w:rsidRPr="0031360B">
        <w:t xml:space="preserve">  высшего профессионального образования, с учетом новых требований  федеральных образовательных стандартов в условиях введенного 83-ФЗ;                                                             </w:t>
      </w:r>
    </w:p>
    <w:p w:rsidR="0031360B" w:rsidRPr="0031360B" w:rsidRDefault="0031360B" w:rsidP="0031360B">
      <w:pPr>
        <w:pStyle w:val="a3"/>
        <w:spacing w:line="276" w:lineRule="auto"/>
      </w:pPr>
      <w:r w:rsidRPr="0031360B">
        <w:t xml:space="preserve">- </w:t>
      </w:r>
      <w:r w:rsidR="00FF00F5">
        <w:t xml:space="preserve"> необходимость</w:t>
      </w:r>
      <w:r w:rsidR="00106C0C">
        <w:t xml:space="preserve">ю </w:t>
      </w:r>
      <w:r w:rsidR="00FF00F5">
        <w:t xml:space="preserve"> обеспечения </w:t>
      </w:r>
      <w:r w:rsidRPr="0031360B">
        <w:t>эффективно</w:t>
      </w:r>
      <w:r w:rsidR="00FF00F5">
        <w:t>го</w:t>
      </w:r>
      <w:r w:rsidRPr="0031360B">
        <w:t xml:space="preserve">   функционирования учреждений начального и среднего профессионального образования.                                                                                    </w:t>
      </w:r>
    </w:p>
    <w:p w:rsidR="001657AB" w:rsidRPr="00E26ACC" w:rsidRDefault="00753FE9" w:rsidP="0031360B">
      <w:pPr>
        <w:pStyle w:val="a3"/>
        <w:spacing w:line="276" w:lineRule="auto"/>
        <w:jc w:val="both"/>
      </w:pPr>
      <w:r w:rsidRPr="00E26ACC">
        <w:rPr>
          <w:b/>
          <w:i/>
        </w:rPr>
        <w:t xml:space="preserve">Первая </w:t>
      </w:r>
      <w:r w:rsidR="001657AB" w:rsidRPr="00E26ACC">
        <w:rPr>
          <w:b/>
          <w:i/>
        </w:rPr>
        <w:t xml:space="preserve">  </w:t>
      </w:r>
      <w:r w:rsidRPr="00E26ACC">
        <w:rPr>
          <w:b/>
          <w:i/>
        </w:rPr>
        <w:t xml:space="preserve"> позиция</w:t>
      </w:r>
      <w:r w:rsidR="0031360B">
        <w:rPr>
          <w:b/>
          <w:i/>
        </w:rPr>
        <w:t xml:space="preserve"> </w:t>
      </w:r>
      <w:r w:rsidR="001657AB" w:rsidRPr="00E26ACC">
        <w:t xml:space="preserve"> связан</w:t>
      </w:r>
      <w:r w:rsidRPr="00E26ACC">
        <w:t>а</w:t>
      </w:r>
      <w:r w:rsidR="001657AB" w:rsidRPr="00E26ACC">
        <w:t xml:space="preserve">  с </w:t>
      </w:r>
      <w:r w:rsidR="005D177A" w:rsidRPr="00E26ACC">
        <w:t xml:space="preserve"> </w:t>
      </w:r>
      <w:r w:rsidR="0031360B">
        <w:t xml:space="preserve">проблемами </w:t>
      </w:r>
      <w:r w:rsidR="005D177A" w:rsidRPr="00E26ACC">
        <w:t>увеличения заработной платы</w:t>
      </w:r>
      <w:r w:rsidR="0031360B">
        <w:t xml:space="preserve"> преподавателей </w:t>
      </w:r>
      <w:r w:rsidR="005D177A" w:rsidRPr="00E26ACC">
        <w:t xml:space="preserve"> до уровня средней заработной платы в регионе и расчета заработной платы в зависимости от сложности и качества, выполняемых работ</w:t>
      </w:r>
      <w:r w:rsidR="00640DAB" w:rsidRPr="00E26ACC">
        <w:t xml:space="preserve"> по результату основной деятельности образовательной  организации</w:t>
      </w:r>
      <w:r w:rsidR="005D177A" w:rsidRPr="00E26ACC">
        <w:t xml:space="preserve">. </w:t>
      </w:r>
    </w:p>
    <w:p w:rsidR="001657AB" w:rsidRDefault="001657A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E26ACC">
        <w:lastRenderedPageBreak/>
        <w:t xml:space="preserve">Необходимо решить вопросы увеличения объёмов финансового обеспечения образовательных организаций </w:t>
      </w:r>
      <w:r w:rsidR="00FB0D28" w:rsidRPr="00E26ACC">
        <w:t xml:space="preserve">на возмещение затрат, связанных с реализацией государственных услуг основной деятельности. </w:t>
      </w:r>
      <w:r w:rsidRPr="00E26ACC">
        <w:t xml:space="preserve">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Данный процесс обоснован требованиями федерального образовательного стандарта и усиливается предложенным законопроектом.  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 xml:space="preserve">С  точки зрения педагогики - образовательный процесс усложнился, увеличился масштаб объема выполняемых работ и перечень выполняемых функций. Это связано с введением </w:t>
      </w:r>
      <w:proofErr w:type="spellStart"/>
      <w:r>
        <w:t>компетентностного</w:t>
      </w:r>
      <w:proofErr w:type="spellEnd"/>
      <w:r>
        <w:t xml:space="preserve"> подхода в образовательный процесс на всех уровнях образования.  Кроме того, впервые введены  требования  в федеральный государственный образовательный стандарт    к условиям пребывания обучающихся, в том числе созданию комфортной   среды  и материально- техническому обеспечению реализации  основных образовательных программ на современном уровне.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>С то</w:t>
      </w:r>
      <w:r>
        <w:t>ч</w:t>
      </w:r>
      <w:r>
        <w:t xml:space="preserve">ки зрения экономики,  это требует дополнительных  затрат, в первую очередь трудозатрат, нормативного   обеспечения   функционирования образовательных организаций.                                                                                      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>Данные вопросы не решены и не могут реш</w:t>
      </w:r>
      <w:r>
        <w:t>и</w:t>
      </w:r>
      <w:r>
        <w:t>ться положительно, так как   отсутствует  нормативно- правовое обеспечение на региональном уровне или   решается фрагментарно.  Это вызвано тем, что не  обеспечено  экономическое обоснование  увеличения объема,  вида трудозатрат и затрат на реализацию,  и</w:t>
      </w:r>
      <w:r>
        <w:t>,</w:t>
      </w:r>
      <w:r>
        <w:t xml:space="preserve"> как следствие,  не предусмотрены   источники финансирования, которые определяют  возможность  увеличения объемов финансового обеспечения  затрат на реализацию требований государственного федерального образовательного стандарта и   фонда оплаты труда образовательного учреждения (организации).                             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>Более того, в законопроекте заявлено, что   требования современного уровня, предъявляемые к  функционированию системы образования  и качеств</w:t>
      </w:r>
      <w:r>
        <w:t>у</w:t>
      </w:r>
      <w:r>
        <w:t xml:space="preserve"> образования</w:t>
      </w:r>
      <w:r>
        <w:t>,</w:t>
      </w:r>
      <w:r>
        <w:t xml:space="preserve"> дополнительного финансирования не потребуют.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>Н</w:t>
      </w:r>
      <w:r>
        <w:t>е удивительно, что финансовое обеспечение образовательных организаций на уровне регионов происходит на основе МРОТ.</w:t>
      </w:r>
      <w:r>
        <w:t xml:space="preserve"> </w:t>
      </w:r>
      <w:r>
        <w:t xml:space="preserve">Единственным источником увеличения  заработной платы является    реорганизации сети образовательных учреждений, то есть отличным от  текста в Указе    «…с возможным привлечением на эти цели не менее трети средств, получаемых за счёт реорганизации неэффективных организаций».  </w:t>
      </w:r>
    </w:p>
    <w:p w:rsidR="0031360B" w:rsidRDefault="0031360B" w:rsidP="0031360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>
        <w:t>С</w:t>
      </w:r>
      <w:r>
        <w:t xml:space="preserve">охраняются проблемы     введение НСОТ,  которые сохраняют тенденции увеличения заработной платы, в том числе,  стимулирующих     выплат за счет увеличения объемов работ, а не повышения базовой ставки по квалификационным группам, за сложность и качество работ.                                                                                         </w:t>
      </w:r>
    </w:p>
    <w:p w:rsidR="0031360B" w:rsidRDefault="0031360B" w:rsidP="0031360B">
      <w:pPr>
        <w:pStyle w:val="a3"/>
        <w:spacing w:line="276" w:lineRule="auto"/>
        <w:jc w:val="both"/>
      </w:pPr>
      <w:r w:rsidRPr="0031360B">
        <w:rPr>
          <w:b/>
          <w:i/>
        </w:rPr>
        <w:t>Вторая позиция</w:t>
      </w:r>
      <w:r>
        <w:t xml:space="preserve"> связана с реализацией  </w:t>
      </w:r>
      <w:proofErr w:type="spellStart"/>
      <w:r>
        <w:t>нормативно-подушевого</w:t>
      </w:r>
      <w:proofErr w:type="spellEnd"/>
      <w:r>
        <w:t xml:space="preserve"> финансирования в учреждениях высшего профессионального образования.  Позиция, которая касается непосредственно экспертного сообщества.</w:t>
      </w:r>
    </w:p>
    <w:p w:rsidR="00817A07" w:rsidRDefault="0031360B" w:rsidP="0031360B">
      <w:pPr>
        <w:pStyle w:val="a3"/>
        <w:numPr>
          <w:ilvl w:val="0"/>
          <w:numId w:val="2"/>
        </w:numPr>
        <w:spacing w:line="276" w:lineRule="auto"/>
        <w:ind w:hanging="720"/>
        <w:jc w:val="both"/>
      </w:pPr>
      <w:r>
        <w:t xml:space="preserve">Указом предусматривается </w:t>
      </w:r>
      <w:r w:rsidR="00817A07">
        <w:t>«</w:t>
      </w:r>
      <w:r>
        <w:t>достаточный</w:t>
      </w:r>
      <w:r w:rsidR="00817A07">
        <w:t>»</w:t>
      </w:r>
      <w:r>
        <w:t xml:space="preserve"> временной период, но в условиях введенного 83-фз приводит к необходимости учета специфики 2-х </w:t>
      </w:r>
      <w:r w:rsidR="00817A07">
        <w:t xml:space="preserve"> </w:t>
      </w:r>
      <w:r>
        <w:t>взаимоисключающих финансовых инструментов: нормативно</w:t>
      </w:r>
      <w:r w:rsidR="00817A07">
        <w:t xml:space="preserve"> </w:t>
      </w:r>
      <w:r>
        <w:t xml:space="preserve">- </w:t>
      </w:r>
      <w:proofErr w:type="spellStart"/>
      <w:r>
        <w:t>подушевое</w:t>
      </w:r>
      <w:proofErr w:type="spellEnd"/>
      <w:r>
        <w:t xml:space="preserve"> финансирование (законопроект)  и  адресные системы  финансового обеспечения на основе субсидий и субвенций (Министерство финансов). </w:t>
      </w:r>
      <w:r w:rsidR="00817A07">
        <w:t>Эт</w:t>
      </w:r>
      <w:r>
        <w:t xml:space="preserve">о потребует  разработки </w:t>
      </w:r>
      <w:r w:rsidR="00817A07">
        <w:t xml:space="preserve"> </w:t>
      </w:r>
      <w:r>
        <w:t>комбинированных,  нормативного, сметного и структурного  методов расчета и экономического обоснования затрат на основную деятельность. Расчеты</w:t>
      </w:r>
      <w:r w:rsidR="00817A07">
        <w:t>,</w:t>
      </w:r>
      <w:r>
        <w:t xml:space="preserve"> в свою очередь,  должны учесть     специфику совокупности </w:t>
      </w:r>
      <w:r w:rsidR="00817A07">
        <w:t xml:space="preserve"> </w:t>
      </w:r>
      <w:r>
        <w:t xml:space="preserve">профессиональных основных образовательных программ.   </w:t>
      </w:r>
    </w:p>
    <w:p w:rsidR="00817A07" w:rsidRDefault="00817A07" w:rsidP="0031360B">
      <w:pPr>
        <w:pStyle w:val="a3"/>
        <w:numPr>
          <w:ilvl w:val="0"/>
          <w:numId w:val="2"/>
        </w:numPr>
        <w:spacing w:line="276" w:lineRule="auto"/>
        <w:ind w:hanging="720"/>
        <w:jc w:val="both"/>
      </w:pPr>
      <w:r>
        <w:lastRenderedPageBreak/>
        <w:t>Необходимо получение о</w:t>
      </w:r>
      <w:r w:rsidR="0031360B">
        <w:t>твет</w:t>
      </w:r>
      <w:r>
        <w:t>а</w:t>
      </w:r>
      <w:r w:rsidR="0031360B">
        <w:t xml:space="preserve"> на главный вопрос</w:t>
      </w:r>
      <w:r>
        <w:t>: «Необходимость о</w:t>
      </w:r>
      <w:r w:rsidR="0031360B">
        <w:t>предел</w:t>
      </w:r>
      <w:r>
        <w:t>ения</w:t>
      </w:r>
      <w:r w:rsidR="0031360B">
        <w:t xml:space="preserve">   жестк</w:t>
      </w:r>
      <w:r>
        <w:t>ой</w:t>
      </w:r>
      <w:r w:rsidR="0031360B">
        <w:t xml:space="preserve">  структур</w:t>
      </w:r>
      <w:r>
        <w:t>ы</w:t>
      </w:r>
      <w:r w:rsidR="0031360B">
        <w:t xml:space="preserve"> </w:t>
      </w:r>
      <w:r>
        <w:t xml:space="preserve">и объема </w:t>
      </w:r>
      <w:r w:rsidR="0031360B">
        <w:t>государственной услуги в системе образования, которая должна включать научную, методическую, образовательную составляющие основной деятельности образовательной организации в соответстви</w:t>
      </w:r>
      <w:r>
        <w:t>и</w:t>
      </w:r>
      <w:r w:rsidR="0031360B">
        <w:t xml:space="preserve"> с требованиями Министерства финансов</w:t>
      </w:r>
      <w:r>
        <w:t xml:space="preserve">?» </w:t>
      </w:r>
    </w:p>
    <w:p w:rsidR="0031360B" w:rsidRDefault="00817A07" w:rsidP="0031360B">
      <w:pPr>
        <w:pStyle w:val="a3"/>
        <w:numPr>
          <w:ilvl w:val="0"/>
          <w:numId w:val="2"/>
        </w:numPr>
        <w:spacing w:line="276" w:lineRule="auto"/>
        <w:ind w:hanging="720"/>
        <w:jc w:val="both"/>
      </w:pPr>
      <w:r>
        <w:t>П</w:t>
      </w:r>
      <w:r w:rsidR="0031360B">
        <w:t xml:space="preserve">отребуется </w:t>
      </w:r>
      <w:r>
        <w:t xml:space="preserve"> </w:t>
      </w:r>
      <w:r w:rsidR="0031360B">
        <w:t xml:space="preserve">гораздо больше времени на реализацию, а в это же время будут </w:t>
      </w:r>
      <w:r>
        <w:t xml:space="preserve">увеличиваться </w:t>
      </w:r>
      <w:r w:rsidR="0031360B">
        <w:t xml:space="preserve">риски </w:t>
      </w:r>
      <w:r>
        <w:t xml:space="preserve"> </w:t>
      </w:r>
      <w:r w:rsidR="0031360B">
        <w:t xml:space="preserve">потерять ведущие институты естественнонаучного направления в существующих социально-экономических условиях. </w:t>
      </w:r>
    </w:p>
    <w:p w:rsidR="00817A07" w:rsidRDefault="0031360B" w:rsidP="00817A07">
      <w:pPr>
        <w:pStyle w:val="a3"/>
        <w:spacing w:line="276" w:lineRule="auto"/>
        <w:jc w:val="both"/>
      </w:pPr>
      <w:r w:rsidRPr="00817A07">
        <w:rPr>
          <w:b/>
          <w:i/>
        </w:rPr>
        <w:t>Третья позиция:</w:t>
      </w:r>
      <w:r>
        <w:t xml:space="preserve"> определена указом в части вопросов эффективности функционирования начального и среднего профессионального образования. </w:t>
      </w:r>
    </w:p>
    <w:p w:rsidR="00817A07" w:rsidRDefault="00817A07" w:rsidP="00817A07">
      <w:pPr>
        <w:pStyle w:val="a3"/>
        <w:numPr>
          <w:ilvl w:val="0"/>
          <w:numId w:val="3"/>
        </w:numPr>
        <w:spacing w:line="276" w:lineRule="auto"/>
        <w:ind w:hanging="720"/>
        <w:jc w:val="both"/>
      </w:pPr>
      <w:r>
        <w:t>В</w:t>
      </w:r>
      <w:r w:rsidR="0031360B">
        <w:t xml:space="preserve">озникают вопросы,  связанные с  несоответствием структурного восприятия        взаимодополняющих алгоритмов подготовки  рабочих кадров,  через различные виды организаций профессионального образования   на местах.   </w:t>
      </w:r>
    </w:p>
    <w:p w:rsidR="00817A07" w:rsidRDefault="00817A07" w:rsidP="00817A07">
      <w:pPr>
        <w:pStyle w:val="a3"/>
        <w:numPr>
          <w:ilvl w:val="0"/>
          <w:numId w:val="3"/>
        </w:numPr>
        <w:spacing w:line="276" w:lineRule="auto"/>
        <w:ind w:hanging="720"/>
        <w:jc w:val="both"/>
      </w:pPr>
      <w:r>
        <w:t>И</w:t>
      </w:r>
      <w:r w:rsidR="0031360B">
        <w:t>меют</w:t>
      </w:r>
      <w:r>
        <w:t>ся</w:t>
      </w:r>
      <w:r w:rsidR="0031360B">
        <w:t xml:space="preserve"> предельные риски</w:t>
      </w:r>
      <w:proofErr w:type="gramStart"/>
      <w:r>
        <w:t>.</w:t>
      </w:r>
      <w:proofErr w:type="gramEnd"/>
      <w:r w:rsidR="0031360B">
        <w:t xml:space="preserve"> </w:t>
      </w:r>
      <w:r>
        <w:t>В</w:t>
      </w:r>
      <w:r w:rsidR="0031360B">
        <w:t>о-первых,     потери  эффективных и необходимых организаций НПО и СПО</w:t>
      </w:r>
      <w:r>
        <w:t>;</w:t>
      </w:r>
      <w:r w:rsidR="0031360B">
        <w:t xml:space="preserve"> во-вторых,    недооценки  эффективности центров подготовки рабочих</w:t>
      </w:r>
      <w:r>
        <w:t>,</w:t>
      </w:r>
      <w:r w:rsidR="0031360B">
        <w:t xml:space="preserve"> решающих корпоративные  задачи массовой подготовки рабочих кадров для инновационной экономики.</w:t>
      </w:r>
    </w:p>
    <w:p w:rsidR="0031360B" w:rsidRDefault="00817A07" w:rsidP="00817A07">
      <w:pPr>
        <w:pStyle w:val="a3"/>
        <w:spacing w:line="276" w:lineRule="auto"/>
        <w:ind w:firstLine="708"/>
        <w:jc w:val="both"/>
      </w:pPr>
      <w:r>
        <w:t>Учитывая изложенное выше</w:t>
      </w:r>
      <w:r w:rsidR="0031360B">
        <w:t xml:space="preserve">,  перед экспертным сообществом сегодня стоит  задача </w:t>
      </w:r>
      <w:r>
        <w:t xml:space="preserve">о возможности реализации </w:t>
      </w:r>
      <w:r w:rsidR="0031360B">
        <w:t xml:space="preserve">открытого диалога </w:t>
      </w:r>
      <w:r>
        <w:t xml:space="preserve">с </w:t>
      </w:r>
      <w:r w:rsidR="0031360B">
        <w:t>государств</w:t>
      </w:r>
      <w:r>
        <w:t>ом</w:t>
      </w:r>
      <w:r w:rsidR="0031360B">
        <w:t xml:space="preserve"> в условиях кардинальных мер по созданию делового климата и эффективности осуществления преобразований</w:t>
      </w:r>
      <w:proofErr w:type="gramStart"/>
      <w:r>
        <w:t xml:space="preserve"> + О</w:t>
      </w:r>
      <w:proofErr w:type="gramEnd"/>
      <w:r>
        <w:t>чень важно</w:t>
      </w:r>
      <w:r w:rsidR="0031360B">
        <w:t xml:space="preserve">   обеспечить алгоритмы соответствия и    согласованности взаимосвязанных действий в педагогике и экономике между деловым и педагогическим сообществом. </w:t>
      </w:r>
      <w:r>
        <w:t xml:space="preserve"> + Необходимо о</w:t>
      </w:r>
      <w:r w:rsidR="0031360B">
        <w:t xml:space="preserve">беспечить   решение тех задач, которые </w:t>
      </w:r>
      <w:r>
        <w:t xml:space="preserve"> являются особенно значимыми </w:t>
      </w:r>
      <w:r w:rsidR="0031360B">
        <w:t>для обеспечения  результативной  профессиональной деятельности</w:t>
      </w:r>
      <w:r>
        <w:t xml:space="preserve"> и</w:t>
      </w:r>
      <w:r w:rsidR="0031360B">
        <w:t xml:space="preserve"> имею</w:t>
      </w:r>
      <w:r>
        <w:t>т</w:t>
      </w:r>
      <w:r w:rsidR="0031360B">
        <w:t xml:space="preserve"> свои образовательные и экономические особенности и специфику</w:t>
      </w:r>
      <w:r>
        <w:t xml:space="preserve"> (</w:t>
      </w:r>
      <w:r w:rsidR="0031360B">
        <w:t>в первую очередь через принятия таких законов, которые создадут  деловую  атмосферу</w:t>
      </w:r>
      <w:r>
        <w:t xml:space="preserve"> для</w:t>
      </w:r>
      <w:r w:rsidR="0031360B">
        <w:t xml:space="preserve"> реализации  и эффективного решения  задач, заявленных Указами Президента</w:t>
      </w:r>
      <w:r>
        <w:t>)</w:t>
      </w:r>
      <w:r w:rsidR="0031360B">
        <w:t xml:space="preserve">.    </w:t>
      </w:r>
    </w:p>
    <w:p w:rsidR="0031360B" w:rsidRDefault="0031360B" w:rsidP="00817A07">
      <w:pPr>
        <w:pStyle w:val="a3"/>
        <w:spacing w:line="276" w:lineRule="auto"/>
        <w:jc w:val="both"/>
      </w:pPr>
      <w:r>
        <w:t xml:space="preserve"> </w:t>
      </w:r>
    </w:p>
    <w:p w:rsidR="0031360B" w:rsidRPr="00E26ACC" w:rsidRDefault="0031360B" w:rsidP="00817A07">
      <w:pPr>
        <w:pStyle w:val="a3"/>
        <w:spacing w:line="276" w:lineRule="auto"/>
        <w:jc w:val="both"/>
      </w:pPr>
    </w:p>
    <w:sectPr w:rsidR="0031360B" w:rsidRPr="00E26ACC" w:rsidSect="00E26AC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5B3"/>
    <w:multiLevelType w:val="hybridMultilevel"/>
    <w:tmpl w:val="A6C8E9EC"/>
    <w:lvl w:ilvl="0" w:tplc="4F4ED9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5EC"/>
    <w:multiLevelType w:val="hybridMultilevel"/>
    <w:tmpl w:val="28E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6189"/>
    <w:multiLevelType w:val="hybridMultilevel"/>
    <w:tmpl w:val="7F5A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4DFF"/>
    <w:rsid w:val="0003505F"/>
    <w:rsid w:val="00050364"/>
    <w:rsid w:val="000B21F4"/>
    <w:rsid w:val="000B59B9"/>
    <w:rsid w:val="000D7BCF"/>
    <w:rsid w:val="000E0FF1"/>
    <w:rsid w:val="00106C0C"/>
    <w:rsid w:val="00137D4F"/>
    <w:rsid w:val="001657AB"/>
    <w:rsid w:val="001F23A7"/>
    <w:rsid w:val="002235BB"/>
    <w:rsid w:val="00224A13"/>
    <w:rsid w:val="002D4670"/>
    <w:rsid w:val="0031360B"/>
    <w:rsid w:val="003829F5"/>
    <w:rsid w:val="003F2535"/>
    <w:rsid w:val="00485BE3"/>
    <w:rsid w:val="004D632B"/>
    <w:rsid w:val="004F1FDA"/>
    <w:rsid w:val="00565B90"/>
    <w:rsid w:val="005A4DFF"/>
    <w:rsid w:val="005D177A"/>
    <w:rsid w:val="005F04BA"/>
    <w:rsid w:val="00640DAB"/>
    <w:rsid w:val="00680C0C"/>
    <w:rsid w:val="006A300D"/>
    <w:rsid w:val="006B7AD5"/>
    <w:rsid w:val="006E37A1"/>
    <w:rsid w:val="00716176"/>
    <w:rsid w:val="007429E4"/>
    <w:rsid w:val="00753FE9"/>
    <w:rsid w:val="007803EC"/>
    <w:rsid w:val="007F6212"/>
    <w:rsid w:val="0081128C"/>
    <w:rsid w:val="00817A07"/>
    <w:rsid w:val="0083725D"/>
    <w:rsid w:val="008E4015"/>
    <w:rsid w:val="0091123E"/>
    <w:rsid w:val="009163C4"/>
    <w:rsid w:val="00963BF8"/>
    <w:rsid w:val="009D1F08"/>
    <w:rsid w:val="00A24322"/>
    <w:rsid w:val="00A33CF7"/>
    <w:rsid w:val="00A77DD8"/>
    <w:rsid w:val="00AA3AA4"/>
    <w:rsid w:val="00AE493C"/>
    <w:rsid w:val="00B5514D"/>
    <w:rsid w:val="00B94EC9"/>
    <w:rsid w:val="00BA1D2E"/>
    <w:rsid w:val="00BE289E"/>
    <w:rsid w:val="00CC5E40"/>
    <w:rsid w:val="00CC6AC4"/>
    <w:rsid w:val="00D927BB"/>
    <w:rsid w:val="00DE22CE"/>
    <w:rsid w:val="00E26ACC"/>
    <w:rsid w:val="00ED030F"/>
    <w:rsid w:val="00F1596B"/>
    <w:rsid w:val="00F36862"/>
    <w:rsid w:val="00F93DFF"/>
    <w:rsid w:val="00FB0D28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 b</cp:lastModifiedBy>
  <cp:revision>12</cp:revision>
  <dcterms:created xsi:type="dcterms:W3CDTF">2012-05-12T17:12:00Z</dcterms:created>
  <dcterms:modified xsi:type="dcterms:W3CDTF">2012-05-14T20:51:00Z</dcterms:modified>
</cp:coreProperties>
</file>