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D17" w:rsidRPr="004F08E7" w:rsidRDefault="004F08E7" w:rsidP="004F08E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8E7">
        <w:rPr>
          <w:rFonts w:ascii="Times New Roman" w:hAnsi="Times New Roman" w:cs="Times New Roman"/>
          <w:b/>
          <w:sz w:val="28"/>
          <w:szCs w:val="28"/>
        </w:rPr>
        <w:t>Гребнев Л.С. –</w:t>
      </w:r>
      <w:r w:rsidRPr="004F08E7">
        <w:rPr>
          <w:rFonts w:ascii="Times New Roman" w:hAnsi="Times New Roman" w:cs="Times New Roman"/>
          <w:sz w:val="28"/>
          <w:szCs w:val="28"/>
        </w:rPr>
        <w:t xml:space="preserve">  </w:t>
      </w:r>
      <w:r w:rsidRPr="004F08E7">
        <w:rPr>
          <w:rFonts w:ascii="Times New Roman" w:hAnsi="Times New Roman" w:cs="Times New Roman"/>
          <w:b/>
          <w:sz w:val="28"/>
          <w:szCs w:val="28"/>
        </w:rPr>
        <w:t>Профессор, доктор экономических наук</w:t>
      </w:r>
    </w:p>
    <w:p w:rsidR="00FC694A" w:rsidRPr="004F08E7" w:rsidRDefault="00FC694A" w:rsidP="004F08E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8E7">
        <w:rPr>
          <w:rFonts w:ascii="Times New Roman" w:hAnsi="Times New Roman" w:cs="Times New Roman"/>
          <w:b/>
          <w:sz w:val="24"/>
          <w:szCs w:val="24"/>
        </w:rPr>
        <w:t>1. В ст.6, п.3 – о гарантиях бесплатности и общедоступности – исключить слова «в соо</w:t>
      </w:r>
      <w:r w:rsidRPr="004F08E7">
        <w:rPr>
          <w:rFonts w:ascii="Times New Roman" w:hAnsi="Times New Roman" w:cs="Times New Roman"/>
          <w:b/>
          <w:sz w:val="24"/>
          <w:szCs w:val="24"/>
        </w:rPr>
        <w:t>т</w:t>
      </w:r>
      <w:r w:rsidRPr="004F08E7">
        <w:rPr>
          <w:rFonts w:ascii="Times New Roman" w:hAnsi="Times New Roman" w:cs="Times New Roman"/>
          <w:b/>
          <w:sz w:val="24"/>
          <w:szCs w:val="24"/>
        </w:rPr>
        <w:t>ве</w:t>
      </w:r>
      <w:r w:rsidRPr="004F08E7">
        <w:rPr>
          <w:rFonts w:ascii="Times New Roman" w:hAnsi="Times New Roman" w:cs="Times New Roman"/>
          <w:b/>
          <w:sz w:val="24"/>
          <w:szCs w:val="24"/>
        </w:rPr>
        <w:t>т</w:t>
      </w:r>
      <w:r w:rsidRPr="004F08E7">
        <w:rPr>
          <w:rFonts w:ascii="Times New Roman" w:hAnsi="Times New Roman" w:cs="Times New Roman"/>
          <w:b/>
          <w:sz w:val="24"/>
          <w:szCs w:val="24"/>
        </w:rPr>
        <w:t>ствии с федеральными государственными образовательными стандартами».</w:t>
      </w:r>
    </w:p>
    <w:p w:rsidR="00FC694A" w:rsidRPr="004F08E7" w:rsidRDefault="00FC694A" w:rsidP="004F08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8E7">
        <w:rPr>
          <w:rFonts w:ascii="Times New Roman" w:hAnsi="Times New Roman" w:cs="Times New Roman"/>
          <w:sz w:val="24"/>
          <w:szCs w:val="24"/>
        </w:rPr>
        <w:t>Они противоречит Конституции, которая не увязывает стандарты образования (тем более ставшие такими рамочными) и бесплатность образовательных услуг (на самом деле именно о них, а не об образовании можно говорить "платность/бесплатность").</w:t>
      </w:r>
    </w:p>
    <w:p w:rsidR="00FC694A" w:rsidRPr="004F08E7" w:rsidRDefault="00FC694A" w:rsidP="004F08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8E7">
        <w:rPr>
          <w:rFonts w:ascii="Times New Roman" w:hAnsi="Times New Roman" w:cs="Times New Roman"/>
          <w:sz w:val="24"/>
          <w:szCs w:val="24"/>
        </w:rPr>
        <w:t>Началась эта ошибочная минфиновская привязка бесплатности к стандартам  в законе "о м</w:t>
      </w:r>
      <w:r w:rsidRPr="004F08E7">
        <w:rPr>
          <w:rFonts w:ascii="Times New Roman" w:hAnsi="Times New Roman" w:cs="Times New Roman"/>
          <w:sz w:val="24"/>
          <w:szCs w:val="24"/>
        </w:rPr>
        <w:t>о</w:t>
      </w:r>
      <w:r w:rsidRPr="004F08E7">
        <w:rPr>
          <w:rFonts w:ascii="Times New Roman" w:hAnsi="Times New Roman" w:cs="Times New Roman"/>
          <w:sz w:val="24"/>
          <w:szCs w:val="24"/>
        </w:rPr>
        <w:t>нетизации льгот", когда бесплатными оставили только "федеральный компонент" ГОС в высшем и среднем проф. образовании (а все остальное – плати, студент из своего кармана, иначе диплом не получишь). Ошибку эту исключать не стали. Проще оказалось ликвидировать компонентность (ф</w:t>
      </w:r>
      <w:r w:rsidRPr="004F08E7">
        <w:rPr>
          <w:rFonts w:ascii="Times New Roman" w:hAnsi="Times New Roman" w:cs="Times New Roman"/>
          <w:sz w:val="24"/>
          <w:szCs w:val="24"/>
        </w:rPr>
        <w:t>е</w:t>
      </w:r>
      <w:r w:rsidRPr="004F08E7">
        <w:rPr>
          <w:rFonts w:ascii="Times New Roman" w:hAnsi="Times New Roman" w:cs="Times New Roman"/>
          <w:sz w:val="24"/>
          <w:szCs w:val="24"/>
        </w:rPr>
        <w:t>деральный, региональный, местный) содержания, а вместе с этим и описание содержания образов</w:t>
      </w:r>
      <w:r w:rsidRPr="004F08E7">
        <w:rPr>
          <w:rFonts w:ascii="Times New Roman" w:hAnsi="Times New Roman" w:cs="Times New Roman"/>
          <w:sz w:val="24"/>
          <w:szCs w:val="24"/>
        </w:rPr>
        <w:t>а</w:t>
      </w:r>
      <w:r w:rsidRPr="004F08E7">
        <w:rPr>
          <w:rFonts w:ascii="Times New Roman" w:hAnsi="Times New Roman" w:cs="Times New Roman"/>
          <w:sz w:val="24"/>
          <w:szCs w:val="24"/>
        </w:rPr>
        <w:t>ния. Поскольку ошибка минфина про ВПО (и СПО) была прописана в общем законе об образов</w:t>
      </w:r>
      <w:r w:rsidRPr="004F08E7">
        <w:rPr>
          <w:rFonts w:ascii="Times New Roman" w:hAnsi="Times New Roman" w:cs="Times New Roman"/>
          <w:sz w:val="24"/>
          <w:szCs w:val="24"/>
        </w:rPr>
        <w:t>а</w:t>
      </w:r>
      <w:r w:rsidRPr="004F08E7">
        <w:rPr>
          <w:rFonts w:ascii="Times New Roman" w:hAnsi="Times New Roman" w:cs="Times New Roman"/>
          <w:sz w:val="24"/>
          <w:szCs w:val="24"/>
        </w:rPr>
        <w:t>нии, поднялся вполне справедливый шум школьных работников, которых лишали всего наработа</w:t>
      </w:r>
      <w:r w:rsidRPr="004F08E7">
        <w:rPr>
          <w:rFonts w:ascii="Times New Roman" w:hAnsi="Times New Roman" w:cs="Times New Roman"/>
          <w:sz w:val="24"/>
          <w:szCs w:val="24"/>
        </w:rPr>
        <w:t>н</w:t>
      </w:r>
      <w:r w:rsidRPr="004F08E7">
        <w:rPr>
          <w:rFonts w:ascii="Times New Roman" w:hAnsi="Times New Roman" w:cs="Times New Roman"/>
          <w:sz w:val="24"/>
          <w:szCs w:val="24"/>
        </w:rPr>
        <w:t>ного "в компонентах" (и «родноведение», и родные языки, и основы религиозных культур...).</w:t>
      </w:r>
    </w:p>
    <w:p w:rsidR="00FC694A" w:rsidRPr="004F08E7" w:rsidRDefault="00FC694A" w:rsidP="004F08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8E7">
        <w:rPr>
          <w:rFonts w:ascii="Times New Roman" w:hAnsi="Times New Roman" w:cs="Times New Roman"/>
          <w:sz w:val="24"/>
          <w:szCs w:val="24"/>
        </w:rPr>
        <w:t>Никто стандарт не будет насыщать конкретикой, а потому, если не убрать связку бесплатн</w:t>
      </w:r>
      <w:r w:rsidRPr="004F08E7">
        <w:rPr>
          <w:rFonts w:ascii="Times New Roman" w:hAnsi="Times New Roman" w:cs="Times New Roman"/>
          <w:sz w:val="24"/>
          <w:szCs w:val="24"/>
        </w:rPr>
        <w:t>о</w:t>
      </w:r>
      <w:r w:rsidRPr="004F08E7">
        <w:rPr>
          <w:rFonts w:ascii="Times New Roman" w:hAnsi="Times New Roman" w:cs="Times New Roman"/>
          <w:sz w:val="24"/>
          <w:szCs w:val="24"/>
        </w:rPr>
        <w:t>сти со стандартов, опасения о наступлении платности в школе будут иметь под собой основание.</w:t>
      </w:r>
    </w:p>
    <w:p w:rsidR="00683E84" w:rsidRPr="004F08E7" w:rsidRDefault="00FC694A" w:rsidP="004F08E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8E7">
        <w:rPr>
          <w:rFonts w:ascii="Times New Roman" w:hAnsi="Times New Roman" w:cs="Times New Roman"/>
          <w:b/>
          <w:sz w:val="24"/>
          <w:szCs w:val="24"/>
        </w:rPr>
        <w:t>2</w:t>
      </w:r>
      <w:r w:rsidR="00EA47D4" w:rsidRPr="004F08E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83E84" w:rsidRPr="004F08E7">
        <w:rPr>
          <w:rFonts w:ascii="Times New Roman" w:hAnsi="Times New Roman" w:cs="Times New Roman"/>
          <w:b/>
          <w:sz w:val="24"/>
          <w:szCs w:val="24"/>
        </w:rPr>
        <w:t>Необходимо «расщепить» определение образования на образование (процесс) и обр</w:t>
      </w:r>
      <w:r w:rsidR="00683E84" w:rsidRPr="004F08E7">
        <w:rPr>
          <w:rFonts w:ascii="Times New Roman" w:hAnsi="Times New Roman" w:cs="Times New Roman"/>
          <w:b/>
          <w:sz w:val="24"/>
          <w:szCs w:val="24"/>
        </w:rPr>
        <w:t>а</w:t>
      </w:r>
      <w:r w:rsidR="00683E84" w:rsidRPr="004F08E7">
        <w:rPr>
          <w:rFonts w:ascii="Times New Roman" w:hAnsi="Times New Roman" w:cs="Times New Roman"/>
          <w:b/>
          <w:sz w:val="24"/>
          <w:szCs w:val="24"/>
        </w:rPr>
        <w:t>зованность (его результат, который и является общественно значимым благом). Иначе сохр</w:t>
      </w:r>
      <w:r w:rsidR="00683E84" w:rsidRPr="004F08E7">
        <w:rPr>
          <w:rFonts w:ascii="Times New Roman" w:hAnsi="Times New Roman" w:cs="Times New Roman"/>
          <w:b/>
          <w:sz w:val="24"/>
          <w:szCs w:val="24"/>
        </w:rPr>
        <w:t>а</w:t>
      </w:r>
      <w:r w:rsidR="00683E84" w:rsidRPr="004F08E7">
        <w:rPr>
          <w:rFonts w:ascii="Times New Roman" w:hAnsi="Times New Roman" w:cs="Times New Roman"/>
          <w:b/>
          <w:sz w:val="24"/>
          <w:szCs w:val="24"/>
        </w:rPr>
        <w:t>няется двусмысленность, недопустимая в правовых документах.</w:t>
      </w:r>
    </w:p>
    <w:p w:rsidR="00A0734D" w:rsidRPr="004F08E7" w:rsidRDefault="00A0734D" w:rsidP="004F08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8E7">
        <w:rPr>
          <w:rFonts w:ascii="Times New Roman" w:hAnsi="Times New Roman" w:cs="Times New Roman"/>
          <w:b/>
          <w:i/>
          <w:sz w:val="24"/>
          <w:szCs w:val="24"/>
        </w:rPr>
        <w:t>образование</w:t>
      </w:r>
      <w:r w:rsidRPr="004F08E7">
        <w:rPr>
          <w:rFonts w:ascii="Times New Roman" w:hAnsi="Times New Roman" w:cs="Times New Roman"/>
          <w:sz w:val="24"/>
          <w:szCs w:val="24"/>
        </w:rPr>
        <w:t> - единый целенаправленный процесс воспитания и обучения в интересах чел</w:t>
      </w:r>
      <w:r w:rsidRPr="004F08E7">
        <w:rPr>
          <w:rFonts w:ascii="Times New Roman" w:hAnsi="Times New Roman" w:cs="Times New Roman"/>
          <w:sz w:val="24"/>
          <w:szCs w:val="24"/>
        </w:rPr>
        <w:t>о</w:t>
      </w:r>
      <w:r w:rsidRPr="004F08E7">
        <w:rPr>
          <w:rFonts w:ascii="Times New Roman" w:hAnsi="Times New Roman" w:cs="Times New Roman"/>
          <w:sz w:val="24"/>
          <w:szCs w:val="24"/>
        </w:rPr>
        <w:t>века, семьи, общества и государства;</w:t>
      </w:r>
    </w:p>
    <w:p w:rsidR="00A0734D" w:rsidRPr="004F08E7" w:rsidRDefault="00A0734D" w:rsidP="004F08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8E7">
        <w:rPr>
          <w:rFonts w:ascii="Times New Roman" w:hAnsi="Times New Roman" w:cs="Times New Roman"/>
          <w:b/>
          <w:i/>
          <w:sz w:val="24"/>
          <w:szCs w:val="24"/>
        </w:rPr>
        <w:t>образованность</w:t>
      </w:r>
      <w:r w:rsidRPr="004F08E7">
        <w:rPr>
          <w:rFonts w:ascii="Times New Roman" w:hAnsi="Times New Roman" w:cs="Times New Roman"/>
          <w:sz w:val="24"/>
          <w:szCs w:val="24"/>
        </w:rPr>
        <w:t xml:space="preserve"> - совокупность приобретаемых знаний, умений, навыков, ценностных уст</w:t>
      </w:r>
      <w:r w:rsidRPr="004F08E7">
        <w:rPr>
          <w:rFonts w:ascii="Times New Roman" w:hAnsi="Times New Roman" w:cs="Times New Roman"/>
          <w:sz w:val="24"/>
          <w:szCs w:val="24"/>
        </w:rPr>
        <w:t>а</w:t>
      </w:r>
      <w:r w:rsidRPr="004F08E7">
        <w:rPr>
          <w:rFonts w:ascii="Times New Roman" w:hAnsi="Times New Roman" w:cs="Times New Roman"/>
          <w:sz w:val="24"/>
          <w:szCs w:val="24"/>
        </w:rPr>
        <w:t>новок, опыта деятельности и компетенций определенного объема и сложности в целях интеллект</w:t>
      </w:r>
      <w:r w:rsidRPr="004F08E7">
        <w:rPr>
          <w:rFonts w:ascii="Times New Roman" w:hAnsi="Times New Roman" w:cs="Times New Roman"/>
          <w:sz w:val="24"/>
          <w:szCs w:val="24"/>
        </w:rPr>
        <w:t>у</w:t>
      </w:r>
      <w:r w:rsidRPr="004F08E7">
        <w:rPr>
          <w:rFonts w:ascii="Times New Roman" w:hAnsi="Times New Roman" w:cs="Times New Roman"/>
          <w:sz w:val="24"/>
          <w:szCs w:val="24"/>
        </w:rPr>
        <w:t>ального, духовно-нравственного, творческого и физического развития человека, удовлетворения его образовательных потребностей и интересов</w:t>
      </w:r>
    </w:p>
    <w:p w:rsidR="00CD1BEA" w:rsidRPr="004F08E7" w:rsidRDefault="004F08E7" w:rsidP="004F08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8E7">
        <w:rPr>
          <w:rFonts w:ascii="Times New Roman" w:hAnsi="Times New Roman" w:cs="Times New Roman"/>
          <w:b/>
          <w:sz w:val="24"/>
          <w:szCs w:val="24"/>
        </w:rPr>
        <w:t>3</w:t>
      </w:r>
      <w:r w:rsidR="00A0734D" w:rsidRPr="004F08E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74567" w:rsidRPr="004F08E7">
        <w:rPr>
          <w:rFonts w:ascii="Times New Roman" w:hAnsi="Times New Roman" w:cs="Times New Roman"/>
          <w:b/>
          <w:sz w:val="24"/>
          <w:szCs w:val="24"/>
        </w:rPr>
        <w:t>В глоссарии совершенно игнорируется «поворот к обучающемуся», который произ</w:t>
      </w:r>
      <w:r w:rsidR="00674567" w:rsidRPr="004F08E7">
        <w:rPr>
          <w:rFonts w:ascii="Times New Roman" w:hAnsi="Times New Roman" w:cs="Times New Roman"/>
          <w:b/>
          <w:sz w:val="24"/>
          <w:szCs w:val="24"/>
        </w:rPr>
        <w:t>о</w:t>
      </w:r>
      <w:r w:rsidR="00674567" w:rsidRPr="004F08E7">
        <w:rPr>
          <w:rFonts w:ascii="Times New Roman" w:hAnsi="Times New Roman" w:cs="Times New Roman"/>
          <w:b/>
          <w:sz w:val="24"/>
          <w:szCs w:val="24"/>
        </w:rPr>
        <w:t xml:space="preserve">шел в мировом образовательном сообществе в 1990-х годах </w:t>
      </w:r>
      <w:r w:rsidR="00674567" w:rsidRPr="004F08E7">
        <w:rPr>
          <w:rFonts w:ascii="Times New Roman" w:hAnsi="Times New Roman" w:cs="Times New Roman"/>
          <w:sz w:val="24"/>
          <w:szCs w:val="24"/>
        </w:rPr>
        <w:t>(см. доклад ЮНЕСКО «</w:t>
      </w:r>
      <w:r w:rsidR="00674567" w:rsidRPr="004F08E7">
        <w:rPr>
          <w:rFonts w:ascii="Times New Roman" w:hAnsi="Times New Roman" w:cs="Times New Roman"/>
          <w:b/>
          <w:sz w:val="24"/>
          <w:szCs w:val="24"/>
        </w:rPr>
        <w:t>Learning</w:t>
      </w:r>
      <w:r w:rsidR="00674567" w:rsidRPr="004F08E7">
        <w:rPr>
          <w:rFonts w:ascii="Times New Roman" w:hAnsi="Times New Roman" w:cs="Times New Roman"/>
          <w:sz w:val="24"/>
          <w:szCs w:val="24"/>
        </w:rPr>
        <w:t xml:space="preserve">: The Treasure Within» (ЮНЕСКО – 1996, </w:t>
      </w:r>
      <w:hyperlink r:id="rId7" w:history="1">
        <w:r w:rsidR="00674567" w:rsidRPr="004F08E7">
          <w:rPr>
            <w:rFonts w:ascii="Times New Roman" w:hAnsi="Times New Roman" w:cs="Times New Roman"/>
            <w:sz w:val="24"/>
            <w:szCs w:val="24"/>
          </w:rPr>
          <w:t>http://www.ifap.ru</w:t>
        </w:r>
      </w:hyperlink>
      <w:r w:rsidR="00674567" w:rsidRPr="004F08E7">
        <w:rPr>
          <w:rFonts w:ascii="Times New Roman" w:hAnsi="Times New Roman" w:cs="Times New Roman"/>
          <w:sz w:val="24"/>
          <w:szCs w:val="24"/>
        </w:rPr>
        <w:t xml:space="preserve">). Русский перевод </w:t>
      </w:r>
      <w:r w:rsidR="00A0734D" w:rsidRPr="004F08E7">
        <w:rPr>
          <w:rFonts w:ascii="Times New Roman" w:hAnsi="Times New Roman" w:cs="Times New Roman"/>
          <w:sz w:val="24"/>
          <w:szCs w:val="24"/>
        </w:rPr>
        <w:t xml:space="preserve">ошибочно </w:t>
      </w:r>
      <w:r w:rsidR="00674567" w:rsidRPr="004F08E7">
        <w:rPr>
          <w:rFonts w:ascii="Times New Roman" w:hAnsi="Times New Roman" w:cs="Times New Roman"/>
          <w:sz w:val="24"/>
          <w:szCs w:val="24"/>
        </w:rPr>
        <w:t>назван «</w:t>
      </w:r>
      <w:r w:rsidR="00674567" w:rsidRPr="004F08E7">
        <w:rPr>
          <w:rFonts w:ascii="Times New Roman" w:hAnsi="Times New Roman" w:cs="Times New Roman"/>
          <w:b/>
          <w:sz w:val="24"/>
          <w:szCs w:val="24"/>
        </w:rPr>
        <w:t>О</w:t>
      </w:r>
      <w:r w:rsidR="00674567" w:rsidRPr="004F08E7">
        <w:rPr>
          <w:rFonts w:ascii="Times New Roman" w:hAnsi="Times New Roman" w:cs="Times New Roman"/>
          <w:b/>
          <w:sz w:val="24"/>
          <w:szCs w:val="24"/>
        </w:rPr>
        <w:t>б</w:t>
      </w:r>
      <w:r w:rsidR="00674567" w:rsidRPr="004F08E7">
        <w:rPr>
          <w:rFonts w:ascii="Times New Roman" w:hAnsi="Times New Roman" w:cs="Times New Roman"/>
          <w:b/>
          <w:sz w:val="24"/>
          <w:szCs w:val="24"/>
        </w:rPr>
        <w:t>разование</w:t>
      </w:r>
      <w:r w:rsidR="00674567" w:rsidRPr="004F08E7">
        <w:rPr>
          <w:rFonts w:ascii="Times New Roman" w:hAnsi="Times New Roman" w:cs="Times New Roman"/>
          <w:sz w:val="24"/>
          <w:szCs w:val="24"/>
        </w:rPr>
        <w:t>: сокрытое сокровище», что искажает смысл и названия доклада, и его содержание, кот</w:t>
      </w:r>
      <w:r w:rsidR="00674567" w:rsidRPr="004F08E7">
        <w:rPr>
          <w:rFonts w:ascii="Times New Roman" w:hAnsi="Times New Roman" w:cs="Times New Roman"/>
          <w:sz w:val="24"/>
          <w:szCs w:val="24"/>
        </w:rPr>
        <w:t>о</w:t>
      </w:r>
      <w:r w:rsidR="00674567" w:rsidRPr="004F08E7">
        <w:rPr>
          <w:rFonts w:ascii="Times New Roman" w:hAnsi="Times New Roman" w:cs="Times New Roman"/>
          <w:sz w:val="24"/>
          <w:szCs w:val="24"/>
        </w:rPr>
        <w:t>рое предлагает образовательный процесс выстраивать на четырех столпах: learning to be, learning to live together, learning to know, learning to do (учиться быть, учиться жить вместе, учиться познавать и учиться работать).»)</w:t>
      </w:r>
      <w:r w:rsidR="00EA47D4" w:rsidRPr="004F08E7">
        <w:rPr>
          <w:rFonts w:ascii="Times New Roman" w:hAnsi="Times New Roman" w:cs="Times New Roman"/>
          <w:sz w:val="24"/>
          <w:szCs w:val="24"/>
        </w:rPr>
        <w:t xml:space="preserve"> Этот поворот </w:t>
      </w:r>
      <w:r w:rsidR="00683E84" w:rsidRPr="004F08E7">
        <w:rPr>
          <w:rFonts w:ascii="Times New Roman" w:hAnsi="Times New Roman" w:cs="Times New Roman"/>
          <w:sz w:val="24"/>
          <w:szCs w:val="24"/>
        </w:rPr>
        <w:t xml:space="preserve">отражает глобальный переход от индустриального (массового) обшества (требовавшего унификации </w:t>
      </w:r>
      <w:r w:rsidR="00683E84" w:rsidRPr="004F08E7">
        <w:rPr>
          <w:rFonts w:ascii="Times New Roman" w:hAnsi="Times New Roman" w:cs="Times New Roman"/>
          <w:i/>
          <w:sz w:val="24"/>
          <w:szCs w:val="24"/>
        </w:rPr>
        <w:t>индивидов</w:t>
      </w:r>
      <w:r w:rsidR="00CD1BEA" w:rsidRPr="004F08E7">
        <w:rPr>
          <w:rFonts w:ascii="Times New Roman" w:hAnsi="Times New Roman" w:cs="Times New Roman"/>
          <w:sz w:val="24"/>
          <w:szCs w:val="24"/>
        </w:rPr>
        <w:t xml:space="preserve"> как «винтиков»</w:t>
      </w:r>
      <w:r w:rsidR="00683E84" w:rsidRPr="004F08E7">
        <w:rPr>
          <w:rFonts w:ascii="Times New Roman" w:hAnsi="Times New Roman" w:cs="Times New Roman"/>
          <w:sz w:val="24"/>
          <w:szCs w:val="24"/>
        </w:rPr>
        <w:t xml:space="preserve">) к информационному, основанному на культурном многообразии </w:t>
      </w:r>
      <w:r w:rsidR="00683E84" w:rsidRPr="004F08E7">
        <w:rPr>
          <w:rFonts w:ascii="Times New Roman" w:hAnsi="Times New Roman" w:cs="Times New Roman"/>
          <w:b/>
          <w:i/>
          <w:sz w:val="24"/>
          <w:szCs w:val="24"/>
        </w:rPr>
        <w:t>личностей</w:t>
      </w:r>
      <w:r w:rsidR="00683E84" w:rsidRPr="004F08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47D4" w:rsidRPr="004F08E7" w:rsidRDefault="00A0734D" w:rsidP="004F08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8E7">
        <w:rPr>
          <w:rFonts w:ascii="Times New Roman" w:hAnsi="Times New Roman" w:cs="Times New Roman"/>
          <w:sz w:val="24"/>
          <w:szCs w:val="24"/>
        </w:rPr>
        <w:t>Этот переход</w:t>
      </w:r>
      <w:r w:rsidR="00683E84" w:rsidRPr="004F08E7">
        <w:rPr>
          <w:rFonts w:ascii="Times New Roman" w:hAnsi="Times New Roman" w:cs="Times New Roman"/>
          <w:sz w:val="24"/>
          <w:szCs w:val="24"/>
        </w:rPr>
        <w:t xml:space="preserve"> </w:t>
      </w:r>
      <w:r w:rsidR="00EA47D4" w:rsidRPr="004F08E7">
        <w:rPr>
          <w:rFonts w:ascii="Times New Roman" w:hAnsi="Times New Roman" w:cs="Times New Roman"/>
          <w:sz w:val="24"/>
          <w:szCs w:val="24"/>
        </w:rPr>
        <w:t>полностью соответствует традиционной российской (отчасти и советской) п</w:t>
      </w:r>
      <w:r w:rsidR="00EA47D4" w:rsidRPr="004F08E7">
        <w:rPr>
          <w:rFonts w:ascii="Times New Roman" w:hAnsi="Times New Roman" w:cs="Times New Roman"/>
          <w:sz w:val="24"/>
          <w:szCs w:val="24"/>
        </w:rPr>
        <w:t>е</w:t>
      </w:r>
      <w:r w:rsidR="00EA47D4" w:rsidRPr="004F08E7">
        <w:rPr>
          <w:rFonts w:ascii="Times New Roman" w:hAnsi="Times New Roman" w:cs="Times New Roman"/>
          <w:sz w:val="24"/>
          <w:szCs w:val="24"/>
        </w:rPr>
        <w:t>дагогической парадигме: «Таким образом, не школа и образование суть основа и источник самово</w:t>
      </w:r>
      <w:r w:rsidR="00EA47D4" w:rsidRPr="004F08E7">
        <w:rPr>
          <w:rFonts w:ascii="Times New Roman" w:hAnsi="Times New Roman" w:cs="Times New Roman"/>
          <w:sz w:val="24"/>
          <w:szCs w:val="24"/>
        </w:rPr>
        <w:t>с</w:t>
      </w:r>
      <w:r w:rsidR="00EA47D4" w:rsidRPr="004F08E7">
        <w:rPr>
          <w:rFonts w:ascii="Times New Roman" w:hAnsi="Times New Roman" w:cs="Times New Roman"/>
          <w:sz w:val="24"/>
          <w:szCs w:val="24"/>
        </w:rPr>
        <w:t xml:space="preserve">питания и самообразования, как принято думать, а, наоборот, </w:t>
      </w:r>
      <w:r w:rsidR="00EA47D4" w:rsidRPr="004F08E7">
        <w:rPr>
          <w:rFonts w:ascii="Times New Roman" w:hAnsi="Times New Roman" w:cs="Times New Roman"/>
          <w:i/>
          <w:sz w:val="24"/>
          <w:szCs w:val="24"/>
        </w:rPr>
        <w:t>саморазвитие</w:t>
      </w:r>
      <w:r w:rsidR="00EA47D4" w:rsidRPr="004F08E7">
        <w:rPr>
          <w:rFonts w:ascii="Times New Roman" w:hAnsi="Times New Roman" w:cs="Times New Roman"/>
          <w:sz w:val="24"/>
          <w:szCs w:val="24"/>
        </w:rPr>
        <w:t xml:space="preserve"> есть та необходимая почва, на которой школа только и может существовать… В частности, школа есть не что иное, как применение к детям начал самообразования» Каптерев П.Ф. Дидактические очерки. Теория образ</w:t>
      </w:r>
      <w:r w:rsidR="00EA47D4" w:rsidRPr="004F08E7">
        <w:rPr>
          <w:rFonts w:ascii="Times New Roman" w:hAnsi="Times New Roman" w:cs="Times New Roman"/>
          <w:sz w:val="24"/>
          <w:szCs w:val="24"/>
        </w:rPr>
        <w:t>о</w:t>
      </w:r>
      <w:r w:rsidR="00EA47D4" w:rsidRPr="004F08E7">
        <w:rPr>
          <w:rFonts w:ascii="Times New Roman" w:hAnsi="Times New Roman" w:cs="Times New Roman"/>
          <w:sz w:val="24"/>
          <w:szCs w:val="24"/>
        </w:rPr>
        <w:t>вания (1885). Глава VIII «Образовательный процесс как выражение внутренней самодеятельности человеческого организма» // Избранные педагогические сочинения. М. Педагогика. 1982. с 351-355.</w:t>
      </w:r>
    </w:p>
    <w:p w:rsidR="00EA47D4" w:rsidRPr="004F08E7" w:rsidRDefault="00EA47D4" w:rsidP="004F08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8E7">
        <w:rPr>
          <w:rFonts w:ascii="Times New Roman" w:hAnsi="Times New Roman" w:cs="Times New Roman"/>
          <w:sz w:val="24"/>
          <w:szCs w:val="24"/>
        </w:rPr>
        <w:t xml:space="preserve">Правильное </w:t>
      </w:r>
      <w:r w:rsidR="00A0734D" w:rsidRPr="004F08E7">
        <w:rPr>
          <w:rFonts w:ascii="Times New Roman" w:hAnsi="Times New Roman" w:cs="Times New Roman"/>
          <w:sz w:val="24"/>
          <w:szCs w:val="24"/>
        </w:rPr>
        <w:t>отражение</w:t>
      </w:r>
      <w:r w:rsidRPr="004F08E7">
        <w:rPr>
          <w:rFonts w:ascii="Times New Roman" w:hAnsi="Times New Roman" w:cs="Times New Roman"/>
          <w:sz w:val="24"/>
          <w:szCs w:val="24"/>
        </w:rPr>
        <w:t xml:space="preserve"> ситуации заложено в </w:t>
      </w:r>
      <w:r w:rsidR="00A0734D" w:rsidRPr="004F08E7">
        <w:rPr>
          <w:rFonts w:ascii="Times New Roman" w:hAnsi="Times New Roman" w:cs="Times New Roman"/>
          <w:sz w:val="24"/>
          <w:szCs w:val="24"/>
        </w:rPr>
        <w:t xml:space="preserve">традиционном </w:t>
      </w:r>
      <w:r w:rsidRPr="004F08E7">
        <w:rPr>
          <w:rFonts w:ascii="Times New Roman" w:hAnsi="Times New Roman" w:cs="Times New Roman"/>
          <w:sz w:val="24"/>
          <w:szCs w:val="24"/>
        </w:rPr>
        <w:t>термине «обуча</w:t>
      </w:r>
      <w:r w:rsidRPr="004F08E7">
        <w:rPr>
          <w:rFonts w:ascii="Times New Roman" w:hAnsi="Times New Roman" w:cs="Times New Roman"/>
          <w:b/>
          <w:i/>
          <w:sz w:val="24"/>
          <w:szCs w:val="24"/>
        </w:rPr>
        <w:t>ющийся</w:t>
      </w:r>
      <w:r w:rsidRPr="004F08E7">
        <w:rPr>
          <w:rFonts w:ascii="Times New Roman" w:hAnsi="Times New Roman" w:cs="Times New Roman"/>
          <w:sz w:val="24"/>
          <w:szCs w:val="24"/>
        </w:rPr>
        <w:t>», обильно присутствующем в законопроекте. А не «обуча</w:t>
      </w:r>
      <w:r w:rsidRPr="004F08E7">
        <w:rPr>
          <w:rFonts w:ascii="Times New Roman" w:hAnsi="Times New Roman" w:cs="Times New Roman"/>
          <w:b/>
          <w:i/>
          <w:sz w:val="24"/>
          <w:szCs w:val="24"/>
        </w:rPr>
        <w:t>емый</w:t>
      </w:r>
      <w:r w:rsidRPr="004F08E7">
        <w:rPr>
          <w:rFonts w:ascii="Times New Roman" w:hAnsi="Times New Roman" w:cs="Times New Roman"/>
          <w:sz w:val="24"/>
          <w:szCs w:val="24"/>
        </w:rPr>
        <w:t xml:space="preserve">», как это должно быть в соответствии с «определением» обучения в </w:t>
      </w:r>
      <w:r w:rsidR="00A0734D" w:rsidRPr="004F08E7">
        <w:rPr>
          <w:rFonts w:ascii="Times New Roman" w:hAnsi="Times New Roman" w:cs="Times New Roman"/>
          <w:sz w:val="24"/>
          <w:szCs w:val="24"/>
        </w:rPr>
        <w:t>глосарии</w:t>
      </w:r>
      <w:r w:rsidRPr="004F08E7">
        <w:rPr>
          <w:rFonts w:ascii="Times New Roman" w:hAnsi="Times New Roman" w:cs="Times New Roman"/>
          <w:sz w:val="24"/>
          <w:szCs w:val="24"/>
        </w:rPr>
        <w:t>.</w:t>
      </w:r>
    </w:p>
    <w:p w:rsidR="00EA47D4" w:rsidRPr="004F08E7" w:rsidRDefault="00EA47D4" w:rsidP="004F08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8E7">
        <w:rPr>
          <w:rFonts w:ascii="Times New Roman" w:hAnsi="Times New Roman" w:cs="Times New Roman"/>
          <w:sz w:val="24"/>
          <w:szCs w:val="24"/>
        </w:rPr>
        <w:lastRenderedPageBreak/>
        <w:t xml:space="preserve">Чтобы </w:t>
      </w:r>
      <w:r w:rsidR="00683E84" w:rsidRPr="004F08E7">
        <w:rPr>
          <w:rFonts w:ascii="Times New Roman" w:hAnsi="Times New Roman" w:cs="Times New Roman"/>
          <w:sz w:val="24"/>
          <w:szCs w:val="24"/>
        </w:rPr>
        <w:t>исправить положение, надо из этого «определения» выделить учебную деятельность обучающегося.</w:t>
      </w:r>
    </w:p>
    <w:p w:rsidR="00A0734D" w:rsidRPr="004F08E7" w:rsidRDefault="00A0734D" w:rsidP="004F08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8E7">
        <w:rPr>
          <w:rFonts w:ascii="Times New Roman" w:hAnsi="Times New Roman" w:cs="Times New Roman"/>
          <w:b/>
          <w:i/>
          <w:sz w:val="24"/>
          <w:szCs w:val="24"/>
        </w:rPr>
        <w:t>обучение</w:t>
      </w:r>
      <w:r w:rsidRPr="004F08E7">
        <w:rPr>
          <w:rFonts w:ascii="Times New Roman" w:hAnsi="Times New Roman" w:cs="Times New Roman"/>
          <w:sz w:val="24"/>
          <w:szCs w:val="24"/>
        </w:rPr>
        <w:t> - целенаправленный процесс организации учебной деятельности обучающихся;</w:t>
      </w:r>
    </w:p>
    <w:p w:rsidR="00A0734D" w:rsidRPr="004F08E7" w:rsidRDefault="00FC75D6" w:rsidP="004F08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8E7">
        <w:rPr>
          <w:rFonts w:ascii="Times New Roman" w:hAnsi="Times New Roman" w:cs="Times New Roman"/>
          <w:b/>
          <w:i/>
          <w:sz w:val="24"/>
          <w:szCs w:val="24"/>
        </w:rPr>
        <w:t>учебная деятельность</w:t>
      </w:r>
      <w:r w:rsidRPr="004F08E7">
        <w:rPr>
          <w:rFonts w:ascii="Times New Roman" w:hAnsi="Times New Roman" w:cs="Times New Roman"/>
          <w:sz w:val="24"/>
          <w:szCs w:val="24"/>
        </w:rPr>
        <w:t xml:space="preserve"> – деятельность обучающихся по овладению знаниями, умениями, навыками и компетенциями, приобретению опыта деятельности, развитию способностей, приобр</w:t>
      </w:r>
      <w:r w:rsidRPr="004F08E7">
        <w:rPr>
          <w:rFonts w:ascii="Times New Roman" w:hAnsi="Times New Roman" w:cs="Times New Roman"/>
          <w:sz w:val="24"/>
          <w:szCs w:val="24"/>
        </w:rPr>
        <w:t>е</w:t>
      </w:r>
      <w:r w:rsidRPr="004F08E7">
        <w:rPr>
          <w:rFonts w:ascii="Times New Roman" w:hAnsi="Times New Roman" w:cs="Times New Roman"/>
          <w:sz w:val="24"/>
          <w:szCs w:val="24"/>
        </w:rPr>
        <w:t xml:space="preserve">тению ими опыта применения </w:t>
      </w:r>
      <w:r w:rsidRPr="004F08E7">
        <w:rPr>
          <w:rFonts w:ascii="Times New Roman" w:hAnsi="Times New Roman" w:cs="Times New Roman"/>
          <w:strike/>
          <w:sz w:val="24"/>
          <w:szCs w:val="24"/>
        </w:rPr>
        <w:t>научных</w:t>
      </w:r>
      <w:r w:rsidRPr="004F08E7">
        <w:rPr>
          <w:rStyle w:val="a6"/>
          <w:rFonts w:ascii="Times New Roman" w:hAnsi="Times New Roman" w:cs="Times New Roman"/>
          <w:strike/>
          <w:sz w:val="24"/>
          <w:szCs w:val="24"/>
        </w:rPr>
        <w:footnoteReference w:id="1"/>
      </w:r>
      <w:r w:rsidRPr="004F08E7">
        <w:rPr>
          <w:rFonts w:ascii="Times New Roman" w:hAnsi="Times New Roman" w:cs="Times New Roman"/>
          <w:sz w:val="24"/>
          <w:szCs w:val="24"/>
        </w:rPr>
        <w:t xml:space="preserve"> получаемых знаний в повседневной жизни и формиров</w:t>
      </w:r>
      <w:r w:rsidRPr="004F08E7">
        <w:rPr>
          <w:rFonts w:ascii="Times New Roman" w:hAnsi="Times New Roman" w:cs="Times New Roman"/>
          <w:sz w:val="24"/>
          <w:szCs w:val="24"/>
        </w:rPr>
        <w:t>а</w:t>
      </w:r>
      <w:r w:rsidRPr="004F08E7">
        <w:rPr>
          <w:rFonts w:ascii="Times New Roman" w:hAnsi="Times New Roman" w:cs="Times New Roman"/>
          <w:sz w:val="24"/>
          <w:szCs w:val="24"/>
        </w:rPr>
        <w:t>нию у обучающихся мотивации к получению образования на протяжении всей жизни;</w:t>
      </w:r>
    </w:p>
    <w:p w:rsidR="00CD1BEA" w:rsidRPr="004F08E7" w:rsidRDefault="004F08E7" w:rsidP="004F08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D1BEA" w:rsidRPr="004F08E7">
        <w:rPr>
          <w:rFonts w:ascii="Times New Roman" w:hAnsi="Times New Roman" w:cs="Times New Roman"/>
          <w:sz w:val="24"/>
          <w:szCs w:val="24"/>
        </w:rPr>
        <w:t>. Сказав «а» путем распространения права на бюджетные средства с государственных (и муниципальных) на все остальные образовательные организации, надо бы сказать и «б»: распр</w:t>
      </w:r>
      <w:r w:rsidR="00CD1BEA" w:rsidRPr="004F08E7">
        <w:rPr>
          <w:rFonts w:ascii="Times New Roman" w:hAnsi="Times New Roman" w:cs="Times New Roman"/>
          <w:sz w:val="24"/>
          <w:szCs w:val="24"/>
        </w:rPr>
        <w:t>о</w:t>
      </w:r>
      <w:r w:rsidR="00CD1BEA" w:rsidRPr="004F08E7">
        <w:rPr>
          <w:rFonts w:ascii="Times New Roman" w:hAnsi="Times New Roman" w:cs="Times New Roman"/>
          <w:sz w:val="24"/>
          <w:szCs w:val="24"/>
        </w:rPr>
        <w:t>странить его на тех, кто получает образование в семье или самостоятельно. Бюджетный Кодекс это се</w:t>
      </w:r>
      <w:r w:rsidR="00CD1BEA" w:rsidRPr="004F08E7">
        <w:rPr>
          <w:rFonts w:ascii="Times New Roman" w:hAnsi="Times New Roman" w:cs="Times New Roman"/>
          <w:sz w:val="24"/>
          <w:szCs w:val="24"/>
        </w:rPr>
        <w:t>й</w:t>
      </w:r>
      <w:r w:rsidR="00CD1BEA" w:rsidRPr="004F08E7">
        <w:rPr>
          <w:rFonts w:ascii="Times New Roman" w:hAnsi="Times New Roman" w:cs="Times New Roman"/>
          <w:sz w:val="24"/>
          <w:szCs w:val="24"/>
        </w:rPr>
        <w:t xml:space="preserve">час </w:t>
      </w:r>
      <w:r w:rsidR="00FC75D6" w:rsidRPr="004F08E7">
        <w:rPr>
          <w:rFonts w:ascii="Times New Roman" w:hAnsi="Times New Roman" w:cs="Times New Roman"/>
          <w:sz w:val="24"/>
          <w:szCs w:val="24"/>
        </w:rPr>
        <w:t>запрещает. Так – неравноправно</w:t>
      </w:r>
      <w:r w:rsidR="00CD1BEA" w:rsidRPr="004F08E7">
        <w:rPr>
          <w:rFonts w:ascii="Times New Roman" w:hAnsi="Times New Roman" w:cs="Times New Roman"/>
          <w:sz w:val="24"/>
          <w:szCs w:val="24"/>
        </w:rPr>
        <w:t xml:space="preserve"> – он устроен: налоги государству платят люди (в конечном итоге), но сами они на их использование претендовать не могут. </w:t>
      </w:r>
      <w:r w:rsidR="00FC75D6" w:rsidRPr="004F08E7">
        <w:rPr>
          <w:rFonts w:ascii="Times New Roman" w:hAnsi="Times New Roman" w:cs="Times New Roman"/>
          <w:sz w:val="24"/>
          <w:szCs w:val="24"/>
        </w:rPr>
        <w:t>Тем не менее,</w:t>
      </w:r>
      <w:r w:rsidR="00CD1BEA" w:rsidRPr="004F08E7">
        <w:rPr>
          <w:rFonts w:ascii="Times New Roman" w:hAnsi="Times New Roman" w:cs="Times New Roman"/>
          <w:sz w:val="24"/>
          <w:szCs w:val="24"/>
        </w:rPr>
        <w:t>: материнский кап</w:t>
      </w:r>
      <w:r w:rsidR="00CD1BEA" w:rsidRPr="004F08E7">
        <w:rPr>
          <w:rFonts w:ascii="Times New Roman" w:hAnsi="Times New Roman" w:cs="Times New Roman"/>
          <w:sz w:val="24"/>
          <w:szCs w:val="24"/>
        </w:rPr>
        <w:t>и</w:t>
      </w:r>
      <w:r w:rsidR="00CD1BEA" w:rsidRPr="004F08E7">
        <w:rPr>
          <w:rFonts w:ascii="Times New Roman" w:hAnsi="Times New Roman" w:cs="Times New Roman"/>
          <w:sz w:val="24"/>
          <w:szCs w:val="24"/>
        </w:rPr>
        <w:t>тал – это средства бюджета, а одно из его возможных использований – оплата образования (в д</w:t>
      </w:r>
      <w:r w:rsidR="00CD1BEA" w:rsidRPr="004F08E7">
        <w:rPr>
          <w:rFonts w:ascii="Times New Roman" w:hAnsi="Times New Roman" w:cs="Times New Roman"/>
          <w:sz w:val="24"/>
          <w:szCs w:val="24"/>
        </w:rPr>
        <w:t>о</w:t>
      </w:r>
      <w:r w:rsidR="00CD1BEA" w:rsidRPr="004F08E7">
        <w:rPr>
          <w:rFonts w:ascii="Times New Roman" w:hAnsi="Times New Roman" w:cs="Times New Roman"/>
          <w:sz w:val="24"/>
          <w:szCs w:val="24"/>
        </w:rPr>
        <w:t xml:space="preserve">полнение к бесплатному, </w:t>
      </w:r>
      <w:r w:rsidR="00FC75D6" w:rsidRPr="004F08E7">
        <w:rPr>
          <w:rFonts w:ascii="Times New Roman" w:hAnsi="Times New Roman" w:cs="Times New Roman"/>
          <w:sz w:val="24"/>
          <w:szCs w:val="24"/>
        </w:rPr>
        <w:t>кстати</w:t>
      </w:r>
      <w:r w:rsidR="00CD1BEA" w:rsidRPr="004F08E7">
        <w:rPr>
          <w:rFonts w:ascii="Times New Roman" w:hAnsi="Times New Roman" w:cs="Times New Roman"/>
          <w:sz w:val="24"/>
          <w:szCs w:val="24"/>
        </w:rPr>
        <w:t>). Как это будет учтено в законах и кодексах, когда семьи оторвутся от ипотеки и озаботятся образованием своих чад?</w:t>
      </w:r>
    </w:p>
    <w:p w:rsidR="00CD1BEA" w:rsidRPr="004F08E7" w:rsidRDefault="00CD1BEA" w:rsidP="004F08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8E7">
        <w:rPr>
          <w:rFonts w:ascii="Times New Roman" w:hAnsi="Times New Roman" w:cs="Times New Roman"/>
          <w:sz w:val="24"/>
          <w:szCs w:val="24"/>
        </w:rPr>
        <w:t xml:space="preserve">Поскольку в БК все равно будут вноситься поправки в связи с принятием этого закона, есть смысл внести в него еще две поправки: граждане РФ могут быть получателями бюджетных средств 1) безвозвратно на реализацию права бесплатное общедоступное  образования; 2) в виде кредита на получение высшего образования с </w:t>
      </w:r>
      <w:r w:rsidR="00C92AFD" w:rsidRPr="004F08E7">
        <w:rPr>
          <w:rFonts w:ascii="Times New Roman" w:hAnsi="Times New Roman" w:cs="Times New Roman"/>
          <w:sz w:val="24"/>
          <w:szCs w:val="24"/>
        </w:rPr>
        <w:t>возможностью его возвращения не только в денежной, но и в н</w:t>
      </w:r>
      <w:r w:rsidR="00C92AFD" w:rsidRPr="004F08E7">
        <w:rPr>
          <w:rFonts w:ascii="Times New Roman" w:hAnsi="Times New Roman" w:cs="Times New Roman"/>
          <w:sz w:val="24"/>
          <w:szCs w:val="24"/>
        </w:rPr>
        <w:t>а</w:t>
      </w:r>
      <w:r w:rsidR="00C92AFD" w:rsidRPr="004F08E7">
        <w:rPr>
          <w:rFonts w:ascii="Times New Roman" w:hAnsi="Times New Roman" w:cs="Times New Roman"/>
          <w:sz w:val="24"/>
          <w:szCs w:val="24"/>
        </w:rPr>
        <w:t>туральной форме («отработка»).</w:t>
      </w:r>
      <w:r w:rsidR="00FC75D6" w:rsidRPr="004F08E7">
        <w:rPr>
          <w:rFonts w:ascii="Times New Roman" w:hAnsi="Times New Roman" w:cs="Times New Roman"/>
          <w:sz w:val="24"/>
          <w:szCs w:val="24"/>
        </w:rPr>
        <w:t xml:space="preserve"> Без второй поправки невозможно «вернуть» распределение хотя бы части выпускников пед-, мед- и инженерных вузов, получающих образование за счет федерального бюджета,  в интересах общества государства.</w:t>
      </w:r>
    </w:p>
    <w:p w:rsidR="00CE52E9" w:rsidRPr="004F08E7" w:rsidRDefault="004F08E7" w:rsidP="004F08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A37B0" w:rsidRPr="004F08E7">
        <w:rPr>
          <w:rFonts w:ascii="Times New Roman" w:hAnsi="Times New Roman" w:cs="Times New Roman"/>
          <w:sz w:val="24"/>
          <w:szCs w:val="24"/>
        </w:rPr>
        <w:t xml:space="preserve">. Надо внести две важные поправки в ст. </w:t>
      </w:r>
      <w:r w:rsidR="008365FA" w:rsidRPr="004F08E7">
        <w:rPr>
          <w:rFonts w:ascii="Times New Roman" w:hAnsi="Times New Roman" w:cs="Times New Roman"/>
          <w:sz w:val="24"/>
          <w:szCs w:val="24"/>
        </w:rPr>
        <w:t xml:space="preserve">14 п.3: </w:t>
      </w:r>
      <w:r w:rsidR="008B15A1" w:rsidRPr="004F08E7">
        <w:rPr>
          <w:rFonts w:ascii="Times New Roman" w:hAnsi="Times New Roman" w:cs="Times New Roman"/>
          <w:sz w:val="24"/>
          <w:szCs w:val="24"/>
        </w:rPr>
        <w:t xml:space="preserve">исключить термин «кредитно-» в первом абзаце или </w:t>
      </w:r>
      <w:r w:rsidR="008365FA" w:rsidRPr="004F08E7">
        <w:rPr>
          <w:rFonts w:ascii="Times New Roman" w:hAnsi="Times New Roman" w:cs="Times New Roman"/>
          <w:sz w:val="24"/>
          <w:szCs w:val="24"/>
        </w:rPr>
        <w:t xml:space="preserve">заменить </w:t>
      </w:r>
      <w:r w:rsidR="008B15A1" w:rsidRPr="004F08E7">
        <w:rPr>
          <w:rFonts w:ascii="Times New Roman" w:hAnsi="Times New Roman" w:cs="Times New Roman"/>
          <w:sz w:val="24"/>
          <w:szCs w:val="24"/>
        </w:rPr>
        <w:t>его</w:t>
      </w:r>
      <w:r w:rsidR="008365FA" w:rsidRPr="004F08E7">
        <w:rPr>
          <w:rFonts w:ascii="Times New Roman" w:hAnsi="Times New Roman" w:cs="Times New Roman"/>
          <w:sz w:val="24"/>
          <w:szCs w:val="24"/>
        </w:rPr>
        <w:t xml:space="preserve"> на «блочно</w:t>
      </w:r>
      <w:r w:rsidR="008B15A1" w:rsidRPr="004F08E7">
        <w:rPr>
          <w:rFonts w:ascii="Times New Roman" w:hAnsi="Times New Roman" w:cs="Times New Roman"/>
          <w:sz w:val="24"/>
          <w:szCs w:val="24"/>
        </w:rPr>
        <w:t>-» и исключить упоминание общеобразовательных программ в третьем абзаце, где говорится о сфере применения «зачетных еди</w:t>
      </w:r>
      <w:bookmarkStart w:id="0" w:name="_GoBack"/>
      <w:bookmarkEnd w:id="0"/>
      <w:r w:rsidR="008B15A1" w:rsidRPr="004F08E7">
        <w:rPr>
          <w:rFonts w:ascii="Times New Roman" w:hAnsi="Times New Roman" w:cs="Times New Roman"/>
          <w:sz w:val="24"/>
          <w:szCs w:val="24"/>
        </w:rPr>
        <w:t xml:space="preserve">ниц». </w:t>
      </w:r>
    </w:p>
    <w:p w:rsidR="008B15A1" w:rsidRPr="004F08E7" w:rsidRDefault="008B15A1" w:rsidP="004F08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8E7">
        <w:rPr>
          <w:rFonts w:ascii="Times New Roman" w:hAnsi="Times New Roman" w:cs="Times New Roman"/>
          <w:sz w:val="24"/>
          <w:szCs w:val="24"/>
        </w:rPr>
        <w:t>Термин «зачетная единица» был придуман в 2002 году, перед присоединением России к Б</w:t>
      </w:r>
      <w:r w:rsidRPr="004F08E7">
        <w:rPr>
          <w:rFonts w:ascii="Times New Roman" w:hAnsi="Times New Roman" w:cs="Times New Roman"/>
          <w:sz w:val="24"/>
          <w:szCs w:val="24"/>
        </w:rPr>
        <w:t>о</w:t>
      </w:r>
      <w:r w:rsidRPr="004F08E7">
        <w:rPr>
          <w:rFonts w:ascii="Times New Roman" w:hAnsi="Times New Roman" w:cs="Times New Roman"/>
          <w:sz w:val="24"/>
          <w:szCs w:val="24"/>
        </w:rPr>
        <w:t>лонскому процессу как наш аналог (но ни в коем случае не синоним) европейскому “credit (досло</w:t>
      </w:r>
      <w:r w:rsidRPr="004F08E7">
        <w:rPr>
          <w:rFonts w:ascii="Times New Roman" w:hAnsi="Times New Roman" w:cs="Times New Roman"/>
          <w:sz w:val="24"/>
          <w:szCs w:val="24"/>
        </w:rPr>
        <w:t>в</w:t>
      </w:r>
      <w:r w:rsidRPr="004F08E7">
        <w:rPr>
          <w:rFonts w:ascii="Times New Roman" w:hAnsi="Times New Roman" w:cs="Times New Roman"/>
          <w:sz w:val="24"/>
          <w:szCs w:val="24"/>
        </w:rPr>
        <w:t>ный перевод – доверие)”. Причина – в русском языке заимствованный термин «кредит» прочно а</w:t>
      </w:r>
      <w:r w:rsidRPr="004F08E7">
        <w:rPr>
          <w:rFonts w:ascii="Times New Roman" w:hAnsi="Times New Roman" w:cs="Times New Roman"/>
          <w:sz w:val="24"/>
          <w:szCs w:val="24"/>
        </w:rPr>
        <w:t>с</w:t>
      </w:r>
      <w:r w:rsidRPr="004F08E7">
        <w:rPr>
          <w:rFonts w:ascii="Times New Roman" w:hAnsi="Times New Roman" w:cs="Times New Roman"/>
          <w:sz w:val="24"/>
          <w:szCs w:val="24"/>
        </w:rPr>
        <w:t>социирован с деньгами («финансы и кредит»). А в образовании есть и обычный кредит, денежный. Поэтому когда в первом же абзаце есть и «кредиты» и «зачетные единицы», это юридически нед</w:t>
      </w:r>
      <w:r w:rsidRPr="004F08E7">
        <w:rPr>
          <w:rFonts w:ascii="Times New Roman" w:hAnsi="Times New Roman" w:cs="Times New Roman"/>
          <w:sz w:val="24"/>
          <w:szCs w:val="24"/>
        </w:rPr>
        <w:t>о</w:t>
      </w:r>
      <w:r w:rsidRPr="004F08E7">
        <w:rPr>
          <w:rFonts w:ascii="Times New Roman" w:hAnsi="Times New Roman" w:cs="Times New Roman"/>
          <w:sz w:val="24"/>
          <w:szCs w:val="24"/>
        </w:rPr>
        <w:t>пустимо.</w:t>
      </w:r>
    </w:p>
    <w:p w:rsidR="008B15A1" w:rsidRPr="004F08E7" w:rsidRDefault="008B15A1" w:rsidP="004F08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8E7">
        <w:rPr>
          <w:rFonts w:ascii="Times New Roman" w:hAnsi="Times New Roman" w:cs="Times New Roman"/>
          <w:sz w:val="24"/>
          <w:szCs w:val="24"/>
        </w:rPr>
        <w:t>60 з.единиц (как и credits) – это 40 рабочих недель в типичном учебном году (52 недели за вычетом каникул и красных дней календаря), в каждой из которых полный рабочий день взрослого человека при 5 рабочих днях, то есть около 40 астрономических часов (или 54 наших акад. часов). Кто может «дать добро» на замену этими зачетными единицами привычных часов в общеобразов</w:t>
      </w:r>
      <w:r w:rsidRPr="004F08E7">
        <w:rPr>
          <w:rFonts w:ascii="Times New Roman" w:hAnsi="Times New Roman" w:cs="Times New Roman"/>
          <w:sz w:val="24"/>
          <w:szCs w:val="24"/>
        </w:rPr>
        <w:t>а</w:t>
      </w:r>
      <w:r w:rsidRPr="004F08E7">
        <w:rPr>
          <w:rFonts w:ascii="Times New Roman" w:hAnsi="Times New Roman" w:cs="Times New Roman"/>
          <w:sz w:val="24"/>
          <w:szCs w:val="24"/>
        </w:rPr>
        <w:t xml:space="preserve">тельной школе (саде/яслях…)? </w:t>
      </w:r>
    </w:p>
    <w:p w:rsidR="00B90D17" w:rsidRPr="004F08E7" w:rsidRDefault="00B90D17" w:rsidP="004F08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8E7">
        <w:rPr>
          <w:rFonts w:ascii="Times New Roman" w:hAnsi="Times New Roman" w:cs="Times New Roman"/>
          <w:b/>
          <w:sz w:val="24"/>
          <w:szCs w:val="24"/>
        </w:rPr>
        <w:t>Статья 56. Договор об образовании имеет совершенно неправильное название</w:t>
      </w:r>
      <w:r w:rsidRPr="004F08E7">
        <w:rPr>
          <w:rFonts w:ascii="Times New Roman" w:hAnsi="Times New Roman" w:cs="Times New Roman"/>
          <w:sz w:val="24"/>
          <w:szCs w:val="24"/>
        </w:rPr>
        <w:t>. Пр</w:t>
      </w:r>
      <w:r w:rsidRPr="004F08E7">
        <w:rPr>
          <w:rFonts w:ascii="Times New Roman" w:hAnsi="Times New Roman" w:cs="Times New Roman"/>
          <w:sz w:val="24"/>
          <w:szCs w:val="24"/>
        </w:rPr>
        <w:t>а</w:t>
      </w:r>
      <w:r w:rsidRPr="004F08E7">
        <w:rPr>
          <w:rFonts w:ascii="Times New Roman" w:hAnsi="Times New Roman" w:cs="Times New Roman"/>
          <w:sz w:val="24"/>
          <w:szCs w:val="24"/>
        </w:rPr>
        <w:t>вильно было бы написать: Договор об образовательных услугах.</w:t>
      </w:r>
    </w:p>
    <w:p w:rsidR="00994C4E" w:rsidRPr="004F08E7" w:rsidRDefault="00B90D17" w:rsidP="004F08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8E7">
        <w:rPr>
          <w:rFonts w:ascii="Times New Roman" w:hAnsi="Times New Roman" w:cs="Times New Roman"/>
          <w:sz w:val="24"/>
          <w:szCs w:val="24"/>
        </w:rPr>
        <w:t>Основание – в самой этой статье совершенно неправомерно отождествляются образов</w:t>
      </w:r>
      <w:r w:rsidR="00994C4E" w:rsidRPr="004F08E7">
        <w:rPr>
          <w:rFonts w:ascii="Times New Roman" w:hAnsi="Times New Roman" w:cs="Times New Roman"/>
          <w:sz w:val="24"/>
          <w:szCs w:val="24"/>
        </w:rPr>
        <w:t>ание и образовательные услуги. См. п.</w:t>
      </w:r>
      <w:r w:rsidRPr="004F08E7">
        <w:rPr>
          <w:rFonts w:ascii="Times New Roman" w:hAnsi="Times New Roman" w:cs="Times New Roman"/>
          <w:sz w:val="24"/>
          <w:szCs w:val="24"/>
        </w:rPr>
        <w:t>2</w:t>
      </w:r>
      <w:r w:rsidR="00994C4E" w:rsidRPr="004F08E7">
        <w:rPr>
          <w:rFonts w:ascii="Times New Roman" w:hAnsi="Times New Roman" w:cs="Times New Roman"/>
          <w:sz w:val="24"/>
          <w:szCs w:val="24"/>
        </w:rPr>
        <w:t>, второй абзац:</w:t>
      </w:r>
      <w:r w:rsidRPr="004F08E7">
        <w:rPr>
          <w:rFonts w:ascii="Times New Roman" w:hAnsi="Times New Roman" w:cs="Times New Roman"/>
          <w:sz w:val="24"/>
          <w:szCs w:val="24"/>
        </w:rPr>
        <w:t xml:space="preserve"> </w:t>
      </w:r>
      <w:r w:rsidR="00994C4E" w:rsidRPr="004F08E7">
        <w:rPr>
          <w:rFonts w:ascii="Times New Roman" w:hAnsi="Times New Roman" w:cs="Times New Roman"/>
          <w:sz w:val="24"/>
          <w:szCs w:val="24"/>
        </w:rPr>
        <w:t xml:space="preserve">«В </w:t>
      </w:r>
      <w:r w:rsidR="00994C4E" w:rsidRPr="004F08E7">
        <w:rPr>
          <w:rFonts w:ascii="Times New Roman" w:hAnsi="Times New Roman" w:cs="Times New Roman"/>
          <w:i/>
          <w:sz w:val="24"/>
          <w:szCs w:val="24"/>
        </w:rPr>
        <w:t>договоре об образовании</w:t>
      </w:r>
      <w:r w:rsidR="00994C4E" w:rsidRPr="004F08E7">
        <w:rPr>
          <w:rFonts w:ascii="Times New Roman" w:hAnsi="Times New Roman" w:cs="Times New Roman"/>
          <w:sz w:val="24"/>
          <w:szCs w:val="24"/>
        </w:rPr>
        <w:t>, заключаемом при приеме на обучение за счет средств физических и (или) юридических лиц (</w:t>
      </w:r>
      <w:r w:rsidR="00994C4E" w:rsidRPr="004F08E7">
        <w:rPr>
          <w:rFonts w:ascii="Times New Roman" w:hAnsi="Times New Roman" w:cs="Times New Roman"/>
          <w:i/>
          <w:sz w:val="24"/>
          <w:szCs w:val="24"/>
        </w:rPr>
        <w:t>далее - договор об оказ</w:t>
      </w:r>
      <w:r w:rsidR="00994C4E" w:rsidRPr="004F08E7">
        <w:rPr>
          <w:rFonts w:ascii="Times New Roman" w:hAnsi="Times New Roman" w:cs="Times New Roman"/>
          <w:i/>
          <w:sz w:val="24"/>
          <w:szCs w:val="24"/>
        </w:rPr>
        <w:t>а</w:t>
      </w:r>
      <w:r w:rsidR="00994C4E" w:rsidRPr="004F08E7">
        <w:rPr>
          <w:rFonts w:ascii="Times New Roman" w:hAnsi="Times New Roman" w:cs="Times New Roman"/>
          <w:i/>
          <w:sz w:val="24"/>
          <w:szCs w:val="24"/>
        </w:rPr>
        <w:t>нии платных образовательных услуг</w:t>
      </w:r>
      <w:r w:rsidR="00994C4E" w:rsidRPr="004F08E7">
        <w:rPr>
          <w:rFonts w:ascii="Times New Roman" w:hAnsi="Times New Roman" w:cs="Times New Roman"/>
          <w:sz w:val="24"/>
          <w:szCs w:val="24"/>
        </w:rPr>
        <w:t xml:space="preserve">)…». </w:t>
      </w:r>
    </w:p>
    <w:p w:rsidR="00DF0B00" w:rsidRPr="004F08E7" w:rsidRDefault="00B90D17" w:rsidP="004F08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8E7">
        <w:rPr>
          <w:rFonts w:ascii="Times New Roman" w:hAnsi="Times New Roman" w:cs="Times New Roman"/>
          <w:sz w:val="24"/>
          <w:szCs w:val="24"/>
        </w:rPr>
        <w:t>Тогда как в статье 2 Основные понятия, используемые в настоящем Федеральном законе есть отдельные определения и образования и образовательной услуги.</w:t>
      </w:r>
    </w:p>
    <w:sectPr w:rsidR="00DF0B00" w:rsidRPr="004F08E7" w:rsidSect="00FC694A">
      <w:footerReference w:type="default" r:id="rId8"/>
      <w:pgSz w:w="11906" w:h="16838"/>
      <w:pgMar w:top="1134" w:right="70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0FD" w:rsidRDefault="005E20FD" w:rsidP="00FC75D6">
      <w:pPr>
        <w:spacing w:after="0" w:line="240" w:lineRule="auto"/>
      </w:pPr>
      <w:r>
        <w:separator/>
      </w:r>
    </w:p>
  </w:endnote>
  <w:endnote w:type="continuationSeparator" w:id="0">
    <w:p w:rsidR="005E20FD" w:rsidRDefault="005E20FD" w:rsidP="00FC7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5793938"/>
      <w:docPartObj>
        <w:docPartGallery w:val="Page Numbers (Bottom of Page)"/>
        <w:docPartUnique/>
      </w:docPartObj>
    </w:sdtPr>
    <w:sdtContent>
      <w:p w:rsidR="00FC694A" w:rsidRDefault="0084674B">
        <w:pPr>
          <w:pStyle w:val="a9"/>
          <w:jc w:val="right"/>
        </w:pPr>
        <w:r>
          <w:fldChar w:fldCharType="begin"/>
        </w:r>
        <w:r w:rsidR="00FC694A">
          <w:instrText>PAGE   \* MERGEFORMAT</w:instrText>
        </w:r>
        <w:r>
          <w:fldChar w:fldCharType="separate"/>
        </w:r>
        <w:r w:rsidR="00BD189B">
          <w:rPr>
            <w:noProof/>
          </w:rPr>
          <w:t>2</w:t>
        </w:r>
        <w:r>
          <w:fldChar w:fldCharType="end"/>
        </w:r>
      </w:p>
    </w:sdtContent>
  </w:sdt>
  <w:p w:rsidR="00FC694A" w:rsidRDefault="00FC694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0FD" w:rsidRDefault="005E20FD" w:rsidP="00FC75D6">
      <w:pPr>
        <w:spacing w:after="0" w:line="240" w:lineRule="auto"/>
      </w:pPr>
      <w:r>
        <w:separator/>
      </w:r>
    </w:p>
  </w:footnote>
  <w:footnote w:type="continuationSeparator" w:id="0">
    <w:p w:rsidR="005E20FD" w:rsidRDefault="005E20FD" w:rsidP="00FC75D6">
      <w:pPr>
        <w:spacing w:after="0" w:line="240" w:lineRule="auto"/>
      </w:pPr>
      <w:r>
        <w:continuationSeparator/>
      </w:r>
    </w:p>
  </w:footnote>
  <w:footnote w:id="1">
    <w:p w:rsidR="00FC75D6" w:rsidRPr="00FC75D6" w:rsidRDefault="00FC75D6">
      <w:pPr>
        <w:pStyle w:val="a4"/>
        <w:rPr>
          <w:rFonts w:ascii="Times New Roman" w:hAnsi="Times New Roman" w:cs="Times New Roman"/>
        </w:rPr>
      </w:pPr>
      <w:r w:rsidRPr="00FC75D6">
        <w:rPr>
          <w:rStyle w:val="a6"/>
          <w:rFonts w:ascii="Times New Roman" w:hAnsi="Times New Roman" w:cs="Times New Roman"/>
        </w:rPr>
        <w:footnoteRef/>
      </w:r>
      <w:r w:rsidRPr="00FC75D6">
        <w:rPr>
          <w:rFonts w:ascii="Times New Roman" w:hAnsi="Times New Roman" w:cs="Times New Roman"/>
        </w:rPr>
        <w:t xml:space="preserve"> Знания могут быть не только научные.</w:t>
      </w:r>
      <w:r>
        <w:rPr>
          <w:rFonts w:ascii="Times New Roman" w:hAnsi="Times New Roman" w:cs="Times New Roman"/>
        </w:rPr>
        <w:t xml:space="preserve"> Например, в сфере искусства, общении.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D17"/>
    <w:rsid w:val="000005D4"/>
    <w:rsid w:val="00183424"/>
    <w:rsid w:val="004813A3"/>
    <w:rsid w:val="004F08E7"/>
    <w:rsid w:val="005E20FD"/>
    <w:rsid w:val="00674567"/>
    <w:rsid w:val="00683E84"/>
    <w:rsid w:val="008365FA"/>
    <w:rsid w:val="0084674B"/>
    <w:rsid w:val="008A325C"/>
    <w:rsid w:val="008B15A1"/>
    <w:rsid w:val="00994C4E"/>
    <w:rsid w:val="00A0734D"/>
    <w:rsid w:val="00B90D17"/>
    <w:rsid w:val="00BA37B0"/>
    <w:rsid w:val="00BD189B"/>
    <w:rsid w:val="00C22533"/>
    <w:rsid w:val="00C92AFD"/>
    <w:rsid w:val="00CD1BEA"/>
    <w:rsid w:val="00CE52E9"/>
    <w:rsid w:val="00DF0B00"/>
    <w:rsid w:val="00EA47D4"/>
    <w:rsid w:val="00FC03DA"/>
    <w:rsid w:val="00FC694A"/>
    <w:rsid w:val="00FC7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7D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C75D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C75D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C75D6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FC6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694A"/>
  </w:style>
  <w:style w:type="paragraph" w:styleId="a9">
    <w:name w:val="footer"/>
    <w:basedOn w:val="a"/>
    <w:link w:val="aa"/>
    <w:uiPriority w:val="99"/>
    <w:unhideWhenUsed/>
    <w:rsid w:val="00FC6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69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fap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C3FF3-229A-43F3-A3A3-8BA2846D4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</dc:creator>
  <cp:lastModifiedBy> b</cp:lastModifiedBy>
  <cp:revision>2</cp:revision>
  <dcterms:created xsi:type="dcterms:W3CDTF">2012-11-18T19:16:00Z</dcterms:created>
  <dcterms:modified xsi:type="dcterms:W3CDTF">2012-11-18T19:16:00Z</dcterms:modified>
</cp:coreProperties>
</file>