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E7" w:rsidRPr="00AA26E7" w:rsidRDefault="00AA26E7" w:rsidP="00431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E7">
        <w:rPr>
          <w:rFonts w:ascii="Times New Roman" w:hAnsi="Times New Roman" w:cs="Times New Roman"/>
          <w:b/>
          <w:sz w:val="24"/>
          <w:szCs w:val="24"/>
        </w:rPr>
        <w:t>ИНФОРМАЦИЯ О КОНКУРСЕ   ТВОРЧЕСКИХ   РАБОТ</w:t>
      </w:r>
    </w:p>
    <w:p w:rsidR="00AA26E7" w:rsidRDefault="00AA26E7" w:rsidP="00431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E7">
        <w:rPr>
          <w:rFonts w:ascii="Times New Roman" w:hAnsi="Times New Roman" w:cs="Times New Roman"/>
          <w:b/>
          <w:sz w:val="24"/>
          <w:szCs w:val="24"/>
        </w:rPr>
        <w:t>«ЖИВАЯ  СВЯЗЬ  ВРЕМЕН»</w:t>
      </w:r>
    </w:p>
    <w:p w:rsidR="00AA26E7" w:rsidRPr="00AA26E7" w:rsidRDefault="00AA26E7" w:rsidP="0043132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6E7">
        <w:rPr>
          <w:rFonts w:ascii="Times New Roman" w:hAnsi="Times New Roman" w:cs="Times New Roman"/>
          <w:b/>
          <w:sz w:val="24"/>
          <w:szCs w:val="24"/>
        </w:rPr>
        <w:t>В  рамках мероприятий, организуемых и  проводимых в 2013 году к 400-летию  окончания Смутного времени и  восстановления  Российской государственности,</w:t>
      </w:r>
      <w:r w:rsidRPr="00AA26E7">
        <w:rPr>
          <w:rFonts w:ascii="Times New Roman" w:hAnsi="Times New Roman" w:cs="Times New Roman"/>
          <w:sz w:val="24"/>
          <w:szCs w:val="24"/>
        </w:rPr>
        <w:t xml:space="preserve"> </w:t>
      </w:r>
      <w:r w:rsidRPr="00AA26E7">
        <w:rPr>
          <w:rFonts w:ascii="Times New Roman" w:hAnsi="Times New Roman" w:cs="Times New Roman"/>
          <w:b/>
          <w:sz w:val="24"/>
          <w:szCs w:val="24"/>
        </w:rPr>
        <w:t xml:space="preserve">в целях  привлечения  внимания общества к российским  истории, культуре, традициям, ценностям, а также в целях  привлечения  внимания к уникальной роли России и ее выдающихся граждан  в системе  развития  всего мирового сообщества, в  рамках  реализации  программ по </w:t>
      </w:r>
      <w:r w:rsidR="0043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6E7">
        <w:rPr>
          <w:rFonts w:ascii="Times New Roman" w:hAnsi="Times New Roman" w:cs="Times New Roman"/>
          <w:b/>
          <w:sz w:val="24"/>
          <w:szCs w:val="24"/>
        </w:rPr>
        <w:t>поддержке</w:t>
      </w:r>
      <w:r w:rsidR="004313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26E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3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6E7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="0043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6E7">
        <w:rPr>
          <w:rFonts w:ascii="Times New Roman" w:hAnsi="Times New Roman" w:cs="Times New Roman"/>
          <w:b/>
          <w:sz w:val="24"/>
          <w:szCs w:val="24"/>
        </w:rPr>
        <w:t>творческой  и исследовательской</w:t>
      </w:r>
      <w:proofErr w:type="gramEnd"/>
      <w:r w:rsidRPr="00AA26E7">
        <w:rPr>
          <w:rFonts w:ascii="Times New Roman" w:hAnsi="Times New Roman" w:cs="Times New Roman"/>
          <w:b/>
          <w:sz w:val="24"/>
          <w:szCs w:val="24"/>
        </w:rPr>
        <w:t xml:space="preserve">  активности  детей и молодежи</w:t>
      </w:r>
    </w:p>
    <w:p w:rsidR="00D16796" w:rsidRDefault="00AA26E7" w:rsidP="004313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26E7">
        <w:rPr>
          <w:rFonts w:ascii="Times New Roman" w:hAnsi="Times New Roman" w:cs="Times New Roman"/>
          <w:sz w:val="24"/>
          <w:szCs w:val="24"/>
        </w:rPr>
        <w:t>НО «Фонд  поддержки и развития образования, творчества, культуры», Канцелярия Главы Российского Императорского Дома, Императорское Общество Дома Романовых, Российское Дворянское Собрание, Подкомитет 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РФ, Академия профессионального образования, Всероссийское  геральдическое общество, РОО «Товарищество плакатистов», МГАХИ им. В.И. Сурикова,  ООО «Центр комплексного развития и социальной адаптации детей</w:t>
      </w:r>
      <w:proofErr w:type="gramEnd"/>
      <w:r w:rsidRPr="00AA2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6E7">
        <w:rPr>
          <w:rFonts w:ascii="Times New Roman" w:hAnsi="Times New Roman" w:cs="Times New Roman"/>
          <w:sz w:val="24"/>
          <w:szCs w:val="24"/>
        </w:rPr>
        <w:t>и подростков», Школа архитектурного развития «ШАР» при поддержке  ООО «Центр размещения рекламы», НП «Гильдия книжников», РПК «</w:t>
      </w:r>
      <w:proofErr w:type="spellStart"/>
      <w:r w:rsidRPr="00AA26E7">
        <w:rPr>
          <w:rFonts w:ascii="Times New Roman" w:hAnsi="Times New Roman" w:cs="Times New Roman"/>
          <w:sz w:val="24"/>
          <w:szCs w:val="24"/>
        </w:rPr>
        <w:t>Айтэм</w:t>
      </w:r>
      <w:proofErr w:type="spellEnd"/>
      <w:r w:rsidRPr="00AA26E7">
        <w:rPr>
          <w:rFonts w:ascii="Times New Roman" w:hAnsi="Times New Roman" w:cs="Times New Roman"/>
          <w:sz w:val="24"/>
          <w:szCs w:val="24"/>
        </w:rPr>
        <w:t xml:space="preserve"> Групп», ИД «Трибуна», НОТК «Просвещение»  при участии профильных  экспертов  </w:t>
      </w:r>
      <w:r w:rsidRPr="00AA26E7">
        <w:rPr>
          <w:rFonts w:ascii="Times New Roman" w:hAnsi="Times New Roman" w:cs="Times New Roman"/>
          <w:b/>
          <w:sz w:val="24"/>
          <w:szCs w:val="24"/>
        </w:rPr>
        <w:t>проводят  КОНКУРС   ТВОРЧЕСКИХ   РАБОТ «ЖИВАЯ СВЯЗЬ ВРЕМЕН»</w:t>
      </w:r>
      <w:r w:rsidRPr="00AA26E7">
        <w:rPr>
          <w:rFonts w:ascii="Times New Roman" w:hAnsi="Times New Roman" w:cs="Times New Roman"/>
          <w:sz w:val="24"/>
          <w:szCs w:val="24"/>
        </w:rPr>
        <w:t>, способствующий  развитию творческих способностей и научных знаний  у детей и молодежи, повышающий общий  интеллектуальный  уровень  граждан страны, помогающий сохранению и развитию культурно – исторических и духовно-нравственных традиций России</w:t>
      </w:r>
      <w:proofErr w:type="gramEnd"/>
      <w:r w:rsidRPr="00AA26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26E7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AA26E7">
        <w:rPr>
          <w:rFonts w:ascii="Times New Roman" w:hAnsi="Times New Roman" w:cs="Times New Roman"/>
          <w:sz w:val="24"/>
          <w:szCs w:val="24"/>
        </w:rPr>
        <w:t xml:space="preserve"> преемственность  профессиональных знаний и опыта, обеспечивающий  возможность гармонизации сознания граждан и общественных отношений, способствующий  возрождению и развитию морально-этических норм поведения в современном российском обществе и  реализации единства принципов  образования и воспитания в современном информационном  пространстве.</w:t>
      </w:r>
    </w:p>
    <w:p w:rsidR="00AA26E7" w:rsidRPr="00431323" w:rsidRDefault="00AA26E7" w:rsidP="00431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E7">
        <w:rPr>
          <w:rFonts w:ascii="Times New Roman" w:hAnsi="Times New Roman" w:cs="Times New Roman"/>
          <w:b/>
          <w:sz w:val="24"/>
          <w:szCs w:val="24"/>
        </w:rPr>
        <w:t xml:space="preserve">Период  регистрации </w:t>
      </w:r>
      <w:r w:rsidR="00431323">
        <w:rPr>
          <w:rFonts w:ascii="Times New Roman" w:hAnsi="Times New Roman" w:cs="Times New Roman"/>
          <w:b/>
          <w:sz w:val="24"/>
          <w:szCs w:val="24"/>
        </w:rPr>
        <w:t>У</w:t>
      </w:r>
      <w:r w:rsidRPr="00AA26E7">
        <w:rPr>
          <w:rFonts w:ascii="Times New Roman" w:hAnsi="Times New Roman" w:cs="Times New Roman"/>
          <w:b/>
          <w:sz w:val="24"/>
          <w:szCs w:val="24"/>
        </w:rPr>
        <w:t xml:space="preserve">частников и предоставления работ на Конкурс: </w:t>
      </w:r>
      <w:r w:rsidRPr="00AA26E7">
        <w:rPr>
          <w:rFonts w:ascii="Times New Roman" w:hAnsi="Times New Roman" w:cs="Times New Roman"/>
          <w:sz w:val="24"/>
          <w:szCs w:val="24"/>
        </w:rPr>
        <w:t>с 18 февраля по 29 марта  2013 года.</w:t>
      </w:r>
    </w:p>
    <w:p w:rsidR="00AA26E7" w:rsidRDefault="00982244" w:rsidP="00431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Официальное представление и п</w:t>
      </w:r>
      <w:r w:rsidR="00AA26E7" w:rsidRPr="00982244">
        <w:rPr>
          <w:rFonts w:ascii="Times New Roman" w:hAnsi="Times New Roman" w:cs="Times New Roman"/>
          <w:b/>
          <w:sz w:val="24"/>
          <w:szCs w:val="24"/>
        </w:rPr>
        <w:t xml:space="preserve">убличная  защита </w:t>
      </w:r>
      <w:r>
        <w:rPr>
          <w:rFonts w:ascii="Times New Roman" w:hAnsi="Times New Roman" w:cs="Times New Roman"/>
          <w:b/>
          <w:sz w:val="24"/>
          <w:szCs w:val="24"/>
        </w:rPr>
        <w:t>отдельных</w:t>
      </w:r>
      <w:r w:rsidR="00AA26E7" w:rsidRPr="00982244"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  <w:r w:rsidR="00AA26E7" w:rsidRPr="00AA26E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AA26E7">
        <w:rPr>
          <w:rFonts w:ascii="Times New Roman" w:hAnsi="Times New Roman" w:cs="Times New Roman"/>
          <w:sz w:val="24"/>
          <w:szCs w:val="24"/>
        </w:rPr>
        <w:t xml:space="preserve"> состоял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6E7">
        <w:rPr>
          <w:rFonts w:ascii="Times New Roman" w:hAnsi="Times New Roman" w:cs="Times New Roman"/>
          <w:sz w:val="24"/>
          <w:szCs w:val="24"/>
        </w:rPr>
        <w:t>сь 05 апреля 2013 года в Торгово-промышленной палате России</w:t>
      </w:r>
      <w:r>
        <w:rPr>
          <w:rFonts w:ascii="Times New Roman" w:hAnsi="Times New Roman" w:cs="Times New Roman"/>
          <w:sz w:val="24"/>
          <w:szCs w:val="24"/>
        </w:rPr>
        <w:t xml:space="preserve"> на консультационном заседании Объединенного Жюри Конкурса.</w:t>
      </w:r>
    </w:p>
    <w:p w:rsidR="00982244" w:rsidRPr="00AA26E7" w:rsidRDefault="00982244" w:rsidP="00431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244">
        <w:rPr>
          <w:rFonts w:ascii="Times New Roman" w:hAnsi="Times New Roman" w:cs="Times New Roman"/>
          <w:b/>
          <w:sz w:val="24"/>
          <w:szCs w:val="24"/>
        </w:rPr>
        <w:t>Объявление  результатов Конкурса</w:t>
      </w:r>
      <w:r>
        <w:rPr>
          <w:rFonts w:ascii="Times New Roman" w:hAnsi="Times New Roman" w:cs="Times New Roman"/>
          <w:sz w:val="24"/>
          <w:szCs w:val="24"/>
        </w:rPr>
        <w:t xml:space="preserve"> состоится  после  итогового заседания </w:t>
      </w:r>
      <w:r w:rsidRPr="00982244">
        <w:rPr>
          <w:rFonts w:ascii="Times New Roman" w:hAnsi="Times New Roman" w:cs="Times New Roman"/>
          <w:sz w:val="24"/>
          <w:szCs w:val="24"/>
        </w:rPr>
        <w:t>Объединенного Жюри Конкурс</w:t>
      </w:r>
      <w:r>
        <w:rPr>
          <w:rFonts w:ascii="Times New Roman" w:hAnsi="Times New Roman" w:cs="Times New Roman"/>
          <w:sz w:val="24"/>
          <w:szCs w:val="24"/>
        </w:rPr>
        <w:t xml:space="preserve">а. Публикации итогов </w:t>
      </w:r>
      <w:r w:rsidR="00431323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в СМИ: 18 апреля 2013 года.</w:t>
      </w:r>
    </w:p>
    <w:p w:rsidR="00AA26E7" w:rsidRDefault="00AA26E7" w:rsidP="00431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E7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 состоится 23 апреля 2013 года</w:t>
      </w:r>
      <w:r w:rsidRPr="00AA26E7">
        <w:rPr>
          <w:rFonts w:ascii="Times New Roman" w:hAnsi="Times New Roman" w:cs="Times New Roman"/>
          <w:sz w:val="24"/>
          <w:szCs w:val="24"/>
        </w:rPr>
        <w:t xml:space="preserve"> в рамках  проводимой  секции «Интеллектуальная собственность в сфере образования, науки, творчества, культуры» Международного Форума «Интеллектуальная собственность – ХХ</w:t>
      </w:r>
      <w:proofErr w:type="gramStart"/>
      <w:r w:rsidRPr="00AA26E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A26E7">
        <w:rPr>
          <w:rFonts w:ascii="Times New Roman" w:hAnsi="Times New Roman" w:cs="Times New Roman"/>
          <w:sz w:val="24"/>
          <w:szCs w:val="24"/>
        </w:rPr>
        <w:t xml:space="preserve"> век»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D206E5" w:rsidRPr="006456E4">
          <w:rPr>
            <w:rStyle w:val="a3"/>
            <w:rFonts w:ascii="Times New Roman" w:hAnsi="Times New Roman" w:cs="Times New Roman"/>
            <w:sz w:val="24"/>
            <w:szCs w:val="24"/>
          </w:rPr>
          <w:t>www.forum-ip.ru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AA26E7">
        <w:rPr>
          <w:rFonts w:ascii="Times New Roman" w:hAnsi="Times New Roman" w:cs="Times New Roman"/>
          <w:sz w:val="24"/>
          <w:szCs w:val="24"/>
        </w:rPr>
        <w:t>.</w:t>
      </w:r>
    </w:p>
    <w:p w:rsidR="00D206E5" w:rsidRDefault="00D206E5" w:rsidP="004313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EE8">
        <w:rPr>
          <w:rFonts w:ascii="Times New Roman" w:hAnsi="Times New Roman" w:cs="Times New Roman"/>
          <w:b/>
          <w:sz w:val="24"/>
          <w:szCs w:val="24"/>
        </w:rPr>
        <w:t>Подробная информация о Конкурсе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на сайтах Организаторов и Партнеров Конкурса.</w:t>
      </w:r>
    </w:p>
    <w:p w:rsidR="00D206E5" w:rsidRPr="00D206E5" w:rsidRDefault="00D206E5" w:rsidP="00431323">
      <w:pPr>
        <w:ind w:firstLine="708"/>
        <w:jc w:val="both"/>
        <w:rPr>
          <w:rFonts w:ascii="Times New Roman" w:hAnsi="Times New Roman" w:cs="Times New Roman"/>
        </w:rPr>
      </w:pPr>
      <w:r w:rsidRPr="00D206E5">
        <w:rPr>
          <w:rFonts w:ascii="Times New Roman" w:hAnsi="Times New Roman" w:cs="Times New Roman"/>
          <w:b/>
          <w:sz w:val="24"/>
          <w:szCs w:val="24"/>
        </w:rPr>
        <w:t>Координатор Конкурса:</w:t>
      </w:r>
      <w:r w:rsidRPr="00D206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06E5">
        <w:rPr>
          <w:rFonts w:ascii="Times New Roman" w:hAnsi="Times New Roman" w:cs="Times New Roman"/>
          <w:sz w:val="24"/>
          <w:szCs w:val="24"/>
        </w:rPr>
        <w:t>Баяхчян</w:t>
      </w:r>
      <w:proofErr w:type="spellEnd"/>
      <w:r w:rsidRPr="00D206E5">
        <w:rPr>
          <w:rFonts w:ascii="Times New Roman" w:hAnsi="Times New Roman" w:cs="Times New Roman"/>
          <w:sz w:val="24"/>
          <w:szCs w:val="24"/>
        </w:rPr>
        <w:t xml:space="preserve"> Елена Валерьевна </w:t>
      </w:r>
      <w:r w:rsidRPr="00D206E5">
        <w:rPr>
          <w:rFonts w:ascii="Times New Roman" w:hAnsi="Times New Roman" w:cs="Times New Roman"/>
        </w:rPr>
        <w:t>- Председатель Правления НО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 (контакты: leofond@mail.ru)</w:t>
      </w:r>
    </w:p>
    <w:sectPr w:rsidR="00D206E5" w:rsidRPr="00D206E5" w:rsidSect="00D206E5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E7"/>
    <w:rsid w:val="000F3EE8"/>
    <w:rsid w:val="00431323"/>
    <w:rsid w:val="00773B87"/>
    <w:rsid w:val="00982244"/>
    <w:rsid w:val="00AA26E7"/>
    <w:rsid w:val="00CE2B63"/>
    <w:rsid w:val="00D16796"/>
    <w:rsid w:val="00D206E5"/>
    <w:rsid w:val="00FD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um-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3</cp:revision>
  <dcterms:created xsi:type="dcterms:W3CDTF">2013-04-09T04:47:00Z</dcterms:created>
  <dcterms:modified xsi:type="dcterms:W3CDTF">2013-04-09T05:22:00Z</dcterms:modified>
</cp:coreProperties>
</file>