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0" w:rsidRPr="00AC3032" w:rsidRDefault="00D90610" w:rsidP="00AC3032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AC3032">
        <w:rPr>
          <w:rFonts w:ascii="Times New Roman" w:hAnsi="Times New Roman"/>
          <w:b/>
          <w:sz w:val="27"/>
          <w:szCs w:val="27"/>
        </w:rPr>
        <w:t>ПРЕСС-РЕЛИЗ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 xml:space="preserve">17 апреля 2012 года, в рамках </w:t>
      </w:r>
      <w:r w:rsidRPr="00AC3032">
        <w:rPr>
          <w:rFonts w:ascii="Times New Roman" w:hAnsi="Times New Roman"/>
          <w:sz w:val="27"/>
          <w:szCs w:val="27"/>
          <w:lang w:val="en-US"/>
        </w:rPr>
        <w:t>V</w:t>
      </w:r>
      <w:r w:rsidRPr="00AC3032">
        <w:rPr>
          <w:rFonts w:ascii="Times New Roman" w:hAnsi="Times New Roman"/>
          <w:sz w:val="27"/>
          <w:szCs w:val="27"/>
        </w:rPr>
        <w:t xml:space="preserve"> Международного форума «Интеллектуальная собственность - </w:t>
      </w:r>
      <w:r w:rsidRPr="00AC3032">
        <w:rPr>
          <w:rFonts w:ascii="Times New Roman" w:hAnsi="Times New Roman"/>
          <w:sz w:val="27"/>
          <w:szCs w:val="27"/>
          <w:lang w:val="en-US"/>
        </w:rPr>
        <w:t>XXI</w:t>
      </w:r>
      <w:r w:rsidRPr="00AC3032">
        <w:rPr>
          <w:rFonts w:ascii="Times New Roman" w:hAnsi="Times New Roman"/>
          <w:sz w:val="27"/>
          <w:szCs w:val="27"/>
        </w:rPr>
        <w:t xml:space="preserve"> век» Торгово-промышленной палаты России, состоится секционное заседание на тему: </w:t>
      </w:r>
      <w:r w:rsidRPr="00AC3032">
        <w:rPr>
          <w:rFonts w:ascii="Times New Roman" w:hAnsi="Times New Roman"/>
          <w:b/>
          <w:sz w:val="27"/>
          <w:szCs w:val="27"/>
        </w:rPr>
        <w:t>«</w:t>
      </w:r>
      <w:r w:rsidRPr="00AC3032">
        <w:rPr>
          <w:rFonts w:ascii="Times New Roman" w:hAnsi="Times New Roman"/>
          <w:sz w:val="27"/>
          <w:szCs w:val="27"/>
        </w:rPr>
        <w:t>Защита интеллектуальной собственности в цифровой среде и её влияние на развитие международных экономических отношений в свете вступления Российской Федерации в ВТО».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Секция подготовлена Рабочей группой по международному сотрудничеству в сфере защиты интеллектуальной собственности в цифровой среде, с этого года на постоянной основе функционирующей в Комитете по интеллектуальной собственности Торгово-промышленной палаты России.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«Новые вызовы и обязательства России в связи с вступлением в ВТО, активное сотрудничество и участие в деятельности Всемирной организации интеллектуальной собственности, на данном этапе являются одними из приоритетных направлений нашей работы»  - отметил Председатель Комитета ТПП РФ по интеллектуальной собственности Иван Анатольевич Близнец.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В подготовке секции принимают участие представители  «Система Масс-медиа» (АФК «Система»), Федерального фонда социальной и экономической поддержки отечественной кинематографии, Совета Российской государственной академии интеллектуальной собственности (РГАИС) по проблемам правовой охраны интеллектуальной собственности в сети Интернет, Национальной федерации производителей фонограмм, компаний «Гала-рекорд», «НТВ-плюс», «Твигл Медиа», ICM (Internet Copyright Management), «Интел Групп» и других ведущих экспертов отрасли.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В программе секции прозвучат доклады на темы:</w:t>
      </w:r>
    </w:p>
    <w:p w:rsidR="00D90610" w:rsidRPr="00AC3032" w:rsidRDefault="00D90610" w:rsidP="00AC30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Российская Федерация и Торговое соглашение по борьбе с контрафакцией (А</w:t>
      </w:r>
      <w:r w:rsidRPr="00AC3032">
        <w:rPr>
          <w:rFonts w:ascii="Times New Roman" w:hAnsi="Times New Roman"/>
          <w:sz w:val="27"/>
          <w:szCs w:val="27"/>
          <w:lang w:val="en-US"/>
        </w:rPr>
        <w:t>CTA</w:t>
      </w:r>
      <w:r w:rsidRPr="00AC3032">
        <w:rPr>
          <w:rFonts w:ascii="Times New Roman" w:hAnsi="Times New Roman"/>
          <w:sz w:val="27"/>
          <w:szCs w:val="27"/>
        </w:rPr>
        <w:t>): порядок и перспективы присоединения.</w:t>
      </w:r>
    </w:p>
    <w:p w:rsidR="00D90610" w:rsidRPr="00AC3032" w:rsidRDefault="00D90610" w:rsidP="00AC30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Закон США о защите интеллектуальной собственности (</w:t>
      </w:r>
      <w:r w:rsidRPr="00AC3032">
        <w:rPr>
          <w:rFonts w:ascii="Times New Roman" w:hAnsi="Times New Roman"/>
          <w:sz w:val="27"/>
          <w:szCs w:val="27"/>
          <w:lang w:val="en-US"/>
        </w:rPr>
        <w:t>PIPA</w:t>
      </w:r>
      <w:r w:rsidRPr="00AC3032">
        <w:rPr>
          <w:rFonts w:ascii="Times New Roman" w:hAnsi="Times New Roman"/>
          <w:sz w:val="27"/>
          <w:szCs w:val="27"/>
        </w:rPr>
        <w:t>) и Закон о противодействии интернет-пиратству (</w:t>
      </w:r>
      <w:r w:rsidRPr="00AC3032">
        <w:rPr>
          <w:rFonts w:ascii="Times New Roman" w:hAnsi="Times New Roman"/>
          <w:sz w:val="27"/>
          <w:szCs w:val="27"/>
          <w:lang w:val="en-US"/>
        </w:rPr>
        <w:t>SOPA</w:t>
      </w:r>
      <w:r w:rsidRPr="00AC3032">
        <w:rPr>
          <w:rFonts w:ascii="Times New Roman" w:hAnsi="Times New Roman"/>
          <w:sz w:val="27"/>
          <w:szCs w:val="27"/>
        </w:rPr>
        <w:t>). Комментарий экспертов.</w:t>
      </w:r>
    </w:p>
    <w:p w:rsidR="00D90610" w:rsidRPr="00AC3032" w:rsidRDefault="00D90610" w:rsidP="00AC30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Новый международный договор по защите аудиовизуальных произведений. Актуальность принятия и значение для отрасли.</w:t>
      </w:r>
    </w:p>
    <w:p w:rsidR="00D90610" w:rsidRPr="00AC3032" w:rsidRDefault="00D90610" w:rsidP="00AC30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 xml:space="preserve">Предложения Российской Федерации по защите интеллектуальной собственности к странам-членам </w:t>
      </w:r>
      <w:r w:rsidRPr="00AC3032">
        <w:rPr>
          <w:rFonts w:ascii="Times New Roman" w:hAnsi="Times New Roman"/>
          <w:sz w:val="27"/>
          <w:szCs w:val="27"/>
          <w:lang w:val="en-US"/>
        </w:rPr>
        <w:t>G</w:t>
      </w:r>
      <w:r w:rsidRPr="00AC3032">
        <w:rPr>
          <w:rFonts w:ascii="Times New Roman" w:hAnsi="Times New Roman"/>
          <w:sz w:val="27"/>
          <w:szCs w:val="27"/>
        </w:rPr>
        <w:t>-20: возможности для совершенствования.</w:t>
      </w:r>
    </w:p>
    <w:p w:rsidR="00D90610" w:rsidRPr="00AC3032" w:rsidRDefault="00D90610" w:rsidP="00AC30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 xml:space="preserve">Вступление Российской Федерации в ВТО и его влияние на ВВП, роль и место сферы нематериальных активов в развитии экономики страны. 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Координатор секции - Руководитель рабочей группы по международному сотрудничеству в сфере защиты интеллектуальной собственности в цифровой среде Комитета ТПП РФ по интеллектуальной собственности, Председатель Совета Российской государственной академии интеллектуальной собственности (РГАИС) по проблемам правовой охраны интеллектуальной собственности в сети Интернет Павел Александрович Катков</w:t>
      </w:r>
      <w:r>
        <w:rPr>
          <w:rFonts w:ascii="Times New Roman" w:hAnsi="Times New Roman"/>
          <w:sz w:val="27"/>
          <w:szCs w:val="27"/>
        </w:rPr>
        <w:t>.</w:t>
      </w:r>
    </w:p>
    <w:p w:rsidR="00D90610" w:rsidRPr="00AC3032" w:rsidRDefault="00D90610" w:rsidP="00AC303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AC3032">
        <w:rPr>
          <w:rFonts w:ascii="Times New Roman" w:hAnsi="Times New Roman"/>
          <w:sz w:val="27"/>
          <w:szCs w:val="27"/>
        </w:rPr>
        <w:t>Дискуссия состоится 17 апреля 2012 года в 14 часов в малом зале ТПП РФ по адресу: г.Москва, ул.Ильинка, д.6</w:t>
      </w:r>
    </w:p>
    <w:p w:rsidR="00D90610" w:rsidRPr="00E73F3F" w:rsidRDefault="00D90610" w:rsidP="00AC3032">
      <w:pPr>
        <w:pStyle w:val="NormalWeb"/>
        <w:spacing w:line="360" w:lineRule="auto"/>
        <w:jc w:val="both"/>
        <w:rPr>
          <w:sz w:val="28"/>
          <w:szCs w:val="28"/>
        </w:rPr>
      </w:pPr>
      <w:r w:rsidRPr="00AC3032">
        <w:rPr>
          <w:rStyle w:val="Strong"/>
          <w:i/>
          <w:sz w:val="27"/>
          <w:szCs w:val="27"/>
        </w:rPr>
        <w:t xml:space="preserve">Для получения более подробной информации </w:t>
      </w:r>
      <w:r w:rsidRPr="00AC3032">
        <w:rPr>
          <w:i/>
          <w:sz w:val="27"/>
          <w:szCs w:val="27"/>
        </w:rPr>
        <w:t xml:space="preserve">можно обратиться к руководителю секции Каткову Павлу Александровичу по телефону +7 (495) 765-34-22, e-mail: </w:t>
      </w:r>
      <w:hyperlink r:id="rId5" w:history="1">
        <w:r w:rsidRPr="00AC3032">
          <w:rPr>
            <w:rStyle w:val="Hyperlink"/>
            <w:i/>
            <w:sz w:val="27"/>
            <w:szCs w:val="27"/>
            <w:lang w:val="en-US"/>
          </w:rPr>
          <w:t>p</w:t>
        </w:r>
        <w:r w:rsidRPr="00AC3032">
          <w:rPr>
            <w:rStyle w:val="Hyperlink"/>
            <w:i/>
            <w:sz w:val="27"/>
            <w:szCs w:val="27"/>
          </w:rPr>
          <w:t>.</w:t>
        </w:r>
        <w:r w:rsidRPr="00AC3032">
          <w:rPr>
            <w:rStyle w:val="Hyperlink"/>
            <w:i/>
            <w:sz w:val="27"/>
            <w:szCs w:val="27"/>
            <w:lang w:val="en-US"/>
          </w:rPr>
          <w:t>katkov</w:t>
        </w:r>
        <w:r w:rsidRPr="00AC3032">
          <w:rPr>
            <w:rStyle w:val="Hyperlink"/>
            <w:i/>
            <w:sz w:val="27"/>
            <w:szCs w:val="27"/>
          </w:rPr>
          <w:t>@</w:t>
        </w:r>
        <w:r w:rsidRPr="00AC3032">
          <w:rPr>
            <w:rStyle w:val="Hyperlink"/>
            <w:i/>
            <w:sz w:val="27"/>
            <w:szCs w:val="27"/>
            <w:lang w:val="en-US"/>
          </w:rPr>
          <w:t>iplawyer</w:t>
        </w:r>
        <w:r w:rsidRPr="00AC3032">
          <w:rPr>
            <w:rStyle w:val="Hyperlink"/>
            <w:i/>
            <w:sz w:val="27"/>
            <w:szCs w:val="27"/>
          </w:rPr>
          <w:t>.</w:t>
        </w:r>
        <w:r w:rsidRPr="00AC3032">
          <w:rPr>
            <w:rStyle w:val="Hyperlink"/>
            <w:i/>
            <w:sz w:val="27"/>
            <w:szCs w:val="27"/>
            <w:lang w:val="en-US"/>
          </w:rPr>
          <w:t>ru</w:t>
        </w:r>
      </w:hyperlink>
    </w:p>
    <w:sectPr w:rsidR="00D90610" w:rsidRPr="00E73F3F" w:rsidSect="00FE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ADF"/>
    <w:multiLevelType w:val="hybridMultilevel"/>
    <w:tmpl w:val="B34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0B"/>
    <w:rsid w:val="00000119"/>
    <w:rsid w:val="00170CD2"/>
    <w:rsid w:val="00196A55"/>
    <w:rsid w:val="001A3A9A"/>
    <w:rsid w:val="00265D38"/>
    <w:rsid w:val="002F58C1"/>
    <w:rsid w:val="0033243C"/>
    <w:rsid w:val="003D0031"/>
    <w:rsid w:val="003F252B"/>
    <w:rsid w:val="0040407B"/>
    <w:rsid w:val="005E113F"/>
    <w:rsid w:val="00726764"/>
    <w:rsid w:val="007627F6"/>
    <w:rsid w:val="008D7DE9"/>
    <w:rsid w:val="008E419E"/>
    <w:rsid w:val="008E439F"/>
    <w:rsid w:val="009904AC"/>
    <w:rsid w:val="009D0FC1"/>
    <w:rsid w:val="00A61457"/>
    <w:rsid w:val="00A80213"/>
    <w:rsid w:val="00A93C0F"/>
    <w:rsid w:val="00A95A38"/>
    <w:rsid w:val="00AA23AF"/>
    <w:rsid w:val="00AC2709"/>
    <w:rsid w:val="00AC3032"/>
    <w:rsid w:val="00AD7496"/>
    <w:rsid w:val="00AE4AF3"/>
    <w:rsid w:val="00B1220F"/>
    <w:rsid w:val="00B128FC"/>
    <w:rsid w:val="00CB2571"/>
    <w:rsid w:val="00CC000B"/>
    <w:rsid w:val="00D807CA"/>
    <w:rsid w:val="00D90610"/>
    <w:rsid w:val="00E10BE3"/>
    <w:rsid w:val="00E119F9"/>
    <w:rsid w:val="00E710E7"/>
    <w:rsid w:val="00E73F3F"/>
    <w:rsid w:val="00EA3919"/>
    <w:rsid w:val="00EA6E23"/>
    <w:rsid w:val="00F82C4D"/>
    <w:rsid w:val="00F914DC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0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04A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904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7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tkov@iplawy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Катков</dc:creator>
  <cp:keywords/>
  <dc:description/>
  <cp:lastModifiedBy>SoldatovaNV</cp:lastModifiedBy>
  <cp:revision>38</cp:revision>
  <dcterms:created xsi:type="dcterms:W3CDTF">2012-02-12T18:51:00Z</dcterms:created>
  <dcterms:modified xsi:type="dcterms:W3CDTF">2012-02-15T08:08:00Z</dcterms:modified>
</cp:coreProperties>
</file>